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6C" w:rsidRDefault="00437D9B">
      <w:pPr>
        <w:pStyle w:val="00"/>
        <w:rPr>
          <w:rFonts w:asciiTheme="majorHAnsi" w:hAnsiTheme="majorHAnsi" w:cstheme="majorHAnsi"/>
          <w:b w:val="0"/>
          <w:bCs/>
          <w:color w:val="FF0000"/>
          <w:sz w:val="28"/>
          <w:szCs w:val="28"/>
          <w:lang w:eastAsia="zh-TW"/>
        </w:rPr>
      </w:pPr>
      <w:bookmarkStart w:id="0" w:name="_Toc280359852"/>
      <w:bookmarkStart w:id="1" w:name="_GoBack"/>
      <w:bookmarkEnd w:id="1"/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भाडा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आवास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मापक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करार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अनुबंध</w:t>
      </w:r>
      <w:r>
        <w:rPr>
          <w:rFonts w:asciiTheme="majorHAnsi" w:hAnsiTheme="majorHAnsi" w:cs="Mangal"/>
          <w:b w:val="0"/>
          <w:bCs/>
          <w:sz w:val="28"/>
          <w:szCs w:val="28"/>
          <w:cs/>
          <w:lang w:eastAsia="zh-TW" w:bidi="hi-IN"/>
        </w:rPr>
        <w:t xml:space="preserve"> </w:t>
      </w:r>
      <w:r>
        <w:rPr>
          <w:rFonts w:asciiTheme="majorHAnsi" w:hAnsiTheme="majorHAnsi" w:cs="Arial Unicode MS" w:hint="cs"/>
          <w:b w:val="0"/>
          <w:bCs/>
          <w:sz w:val="28"/>
          <w:szCs w:val="28"/>
          <w:cs/>
          <w:lang w:eastAsia="zh-TW" w:bidi="hi-IN"/>
        </w:rPr>
        <w:t>पत्र</w:t>
      </w: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Cs/>
          <w:color w:val="000000" w:themeColor="text1"/>
          <w:sz w:val="22"/>
          <w:szCs w:val="20"/>
          <w:lang w:eastAsia="zh-TW" w:bidi="ne-NP"/>
        </w:rPr>
      </w:pPr>
      <w:r>
        <w:rPr>
          <w:rFonts w:asciiTheme="majorHAnsi" w:eastAsia="ＭＳ ゴシック" w:hAnsiTheme="majorHAnsi" w:cs="Arial Unicode MS" w:hint="cs"/>
          <w:bCs/>
          <w:color w:val="000000" w:themeColor="text1"/>
          <w:sz w:val="22"/>
          <w:szCs w:val="20"/>
          <w:cs/>
          <w:lang w:eastAsia="zh-TW" w:bidi="ne-NP"/>
        </w:rPr>
        <w:t>शिर्षकहरू</w:t>
      </w:r>
    </w:p>
    <w:p w:rsidR="0070116C" w:rsidRDefault="00437D9B">
      <w:pPr>
        <w:tabs>
          <w:tab w:val="center" w:pos="4252"/>
        </w:tabs>
        <w:snapToGrid w:val="0"/>
        <w:ind w:firstLineChars="100" w:firstLine="239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</w:rPr>
        <w:t xml:space="preserve">(1) </w:t>
      </w:r>
      <w:r>
        <w:rPr>
          <w:rFonts w:asciiTheme="majorHAnsi" w:eastAsia="ＭＳ ゴシック" w:hAnsiTheme="majorHAnsi" w:cs="Arial Unicode MS" w:hint="cs"/>
          <w:color w:val="000000"/>
          <w:sz w:val="22"/>
          <w:cs/>
          <w:lang w:bidi="hi-IN"/>
        </w:rPr>
        <w:t>भाड</w:t>
      </w:r>
      <w:r>
        <w:rPr>
          <w:rFonts w:asciiTheme="majorHAnsi" w:eastAsia="ＭＳ ゴシック" w:hAnsiTheme="majorHAnsi" w:cs="Arial Unicode MS" w:hint="cs"/>
          <w:color w:val="000000"/>
          <w:sz w:val="22"/>
          <w:cs/>
          <w:lang w:bidi="ne-NP"/>
        </w:rPr>
        <w:t xml:space="preserve"> लिजको लक्ष्य</w:t>
      </w:r>
      <w:bookmarkEnd w:id="0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13"/>
        <w:gridCol w:w="138"/>
        <w:gridCol w:w="283"/>
        <w:gridCol w:w="1134"/>
        <w:gridCol w:w="851"/>
        <w:gridCol w:w="443"/>
        <w:gridCol w:w="1116"/>
        <w:gridCol w:w="709"/>
        <w:gridCol w:w="142"/>
        <w:gridCol w:w="739"/>
        <w:gridCol w:w="2946"/>
      </w:tblGrid>
      <w:tr w:rsidR="0070116C">
        <w:trPr>
          <w:trHeight w:val="45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भवनको 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स्थान आदि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नाम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40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स्थान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भवनको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बनावट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 w:rsidP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संयूक्त बनावट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नागाताते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एकल ताते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अन्य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संरचना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00" w:firstLine="179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काठ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निर्माण मिति</w:t>
            </w:r>
          </w:p>
        </w:tc>
      </w:tr>
      <w:tr w:rsidR="0070116C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00" w:firstLine="179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गैर काठ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800" w:firstLine="1433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ठूलो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मात्रामा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र्मत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20320</wp:posOffset>
                      </wp:positionV>
                      <wp:extent cx="1294130" cy="520065"/>
                      <wp:effectExtent l="0" t="0" r="20320" b="1333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744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9.1pt;margin-top:1.6pt;width:101.9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बर्ष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कार्यान्वयन</w:t>
            </w:r>
          </w:p>
        </w:tc>
      </w:tr>
      <w:tr w:rsidR="0070116C">
        <w:trPr>
          <w:trHeight w:val="4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तल्ला बनावट</w:t>
            </w:r>
            <w:r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firstLineChars="120" w:firstLine="215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rPr>
          <w:trHeight w:val="53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एका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इ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संख्या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एकाइ</w:t>
            </w:r>
            <w:r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rPr>
          <w:trHeight w:val="39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आवास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खण्ड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घर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नम्बर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कोठा नं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तल्ला योजना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एलडिके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डिके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／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वान रूम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／</w:t>
            </w:r>
          </w:p>
        </w:tc>
      </w:tr>
      <w:tr w:rsidR="0070116C">
        <w:trPr>
          <w:trHeight w:val="25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क्षेत्र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100" w:firstLine="197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बर्ग मि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6"/>
                <w:cs/>
                <w:lang w:bidi="ne-NP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यस बाहेक बालकोनि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 बर्ग मि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6"/>
                <w:cs/>
                <w:lang w:bidi="ne-NP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</w:tr>
      <w:tr w:rsidR="0070116C">
        <w:trPr>
          <w:cantSplit/>
          <w:trHeight w:val="3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0116C" w:rsidRDefault="00602807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B011A5">
              <w:rPr>
                <w:rFonts w:ascii="Nirmala UI" w:eastAsia="AdobeDevanagari-Regular" w:hAnsi="Nirmala UI" w:cs="Nirmala UI"/>
                <w:kern w:val="0"/>
                <w:sz w:val="18"/>
                <w:szCs w:val="18"/>
              </w:rPr>
              <w:t>उपकरण</w:t>
            </w:r>
            <w:proofErr w:type="spellEnd"/>
            <w:r w:rsidRPr="00B011A5">
              <w:rPr>
                <w:rFonts w:ascii="AdobeDevanagari-Regular" w:eastAsia="AdobeDevanagari-Regular" w:cs="AdobeDevanagari-Regular"/>
                <w:kern w:val="0"/>
                <w:sz w:val="18"/>
                <w:szCs w:val="18"/>
              </w:rPr>
              <w:t xml:space="preserve"> </w:t>
            </w:r>
            <w:proofErr w:type="spellStart"/>
            <w:r w:rsidRPr="00B011A5">
              <w:rPr>
                <w:rFonts w:ascii="Nirmala UI" w:eastAsia="AdobeDevanagari-Regular" w:hAnsi="Nirmala UI" w:cs="Nirmala UI"/>
                <w:kern w:val="0"/>
                <w:sz w:val="18"/>
                <w:szCs w:val="18"/>
              </w:rPr>
              <w:t>आदि</w:t>
            </w:r>
            <w:proofErr w:type="spellEnd"/>
          </w:p>
        </w:tc>
        <w:tc>
          <w:tcPr>
            <w:tcW w:w="3965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टोइलेट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विशेष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प्रयोग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बिना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सयुक्त प्रयोग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बिना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70116C">
        <w:trPr>
          <w:cantSplit/>
          <w:trHeight w:val="37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kern w:val="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6"/>
                <w:szCs w:val="16"/>
                <w:cs/>
                <w:lang w:bidi="hi-IN"/>
              </w:rPr>
              <w:t>बाथरूम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नुहाउने स्थान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वास बेसिन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वासिङ्ग मेशिन स्थान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हट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>-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पानी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आपूर्ति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सुविधा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ग्यास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स्टोव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इलेक्ट्रिक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कुकुर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अइ एच</w:t>
            </w:r>
            <w:r w:rsidRPr="00602807">
              <w:rPr>
                <w:rFonts w:asciiTheme="majorHAnsi" w:eastAsia="ＭＳ ゴシック" w:hAnsiTheme="majorHAnsi" w:cstheme="minorBidi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कुकर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एयर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कंडीशनिंग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उपकरण</w:t>
            </w:r>
          </w:p>
          <w:p w:rsidR="00505284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अरू</w:t>
            </w:r>
            <w:r w:rsidRPr="00602807"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सुबिधायुक्त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उपकरणहरू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अटोलक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स्थलीय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डिजिटल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प्रसारणको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लागि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CATV</w:t>
            </w:r>
            <w:r w:rsidRPr="00602807">
              <w:rPr>
                <w:rFonts w:asciiTheme="majorHAnsi" w:eastAsia="ＭＳ ゴシック" w:hAnsiTheme="majorHAnsi" w:cstheme="minorBidi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को</w:t>
            </w:r>
            <w:r w:rsidRPr="00602807"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लागि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इन्टरनेटको लागि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मेल बक्स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डेलिभरी</w:t>
            </w:r>
            <w:r w:rsidRPr="00602807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बक्स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साचो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602807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lang w:bidi="ne-NP"/>
              </w:rPr>
            </w:pP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602807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602807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602807" w:rsidRDefault="00602807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602807" w:rsidRDefault="00602807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602807" w:rsidRDefault="00602807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602807" w:rsidRDefault="00602807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602807" w:rsidRDefault="00602807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602807" w:rsidRDefault="00602807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u w:val="single"/>
                <w:cs/>
                <w:lang w:eastAsia="zh-TW" w:bidi="ne-NP"/>
              </w:rPr>
              <w:t>साचो 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　　・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u w:val="single"/>
                <w:cs/>
                <w:lang w:bidi="ne-NP"/>
              </w:rPr>
              <w:t>वटा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23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98" w:hangingChars="49" w:hanging="98"/>
              <w:rPr>
                <w:rFonts w:ascii="Helvetica" w:hAnsi="Helvetica" w:cs="Mangal"/>
                <w:color w:val="1D2129"/>
                <w:sz w:val="18"/>
                <w:szCs w:val="18"/>
                <w:shd w:val="clear" w:color="auto" w:fill="FFFFFF"/>
                <w:lang w:bidi="hi-IN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 xml:space="preserve">उपलब्ध बिजुली क्षमता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98" w:hangingChars="49" w:hanging="98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>ग्याँस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sz w:val="18"/>
                <w:szCs w:val="18"/>
                <w:lang w:bidi="hi-IN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जल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आपूर्ति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ढल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निकास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प्रणाली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अन्पेर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छ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सिटि ग्याँस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प्रोपेन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ग्याँस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मुल धारामा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प्रत्यक्ष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जडान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पानी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ट्यांकी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इनार पानी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छ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सार्वजनिक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ढल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सेप्टि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ट्यांक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छैन</w:t>
            </w:r>
          </w:p>
        </w:tc>
      </w:tr>
      <w:tr w:rsidR="0070116C">
        <w:trPr>
          <w:trHeight w:hRule="exact" w:val="2052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 w:themeColor="text1"/>
                <w:kern w:val="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hi-IN"/>
              </w:rPr>
              <w:t>संलग्न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kern w:val="0"/>
                <w:sz w:val="18"/>
                <w:szCs w:val="18"/>
                <w:cs/>
                <w:lang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hi-IN"/>
              </w:rPr>
              <w:t>सुविधा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ne-NP"/>
              </w:rPr>
              <w:t>हरू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पार्किंग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स्थल</w:t>
            </w:r>
            <w:r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साइकल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पार्किंग क्षेत्र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बाइक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पार्किंग क्षेत्र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 xml:space="preserve">सामान राख्ने क्षेत्र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बिशेष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बगैंचा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00" w:lineRule="auto"/>
              <w:rPr>
                <w:rFonts w:asciiTheme="majorHAnsi" w:eastAsia="ＭＳ ゴシック" w:hAnsiTheme="majorHAnsi" w:cstheme="minorBidi"/>
                <w:color w:val="000000"/>
                <w:sz w:val="16"/>
                <w:szCs w:val="14"/>
                <w:cs/>
                <w:lang w:bidi="ne-NP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70116C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300" w:lineRule="auto"/>
              <w:jc w:val="left"/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u w:val="single"/>
              </w:rPr>
            </w:pPr>
          </w:p>
          <w:p w:rsidR="0070116C" w:rsidRDefault="0070116C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300" w:lineRule="auto"/>
              <w:jc w:val="left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</w:p>
        </w:tc>
      </w:tr>
    </w:tbl>
    <w:p w:rsidR="0070116C" w:rsidRDefault="00437D9B">
      <w:pPr>
        <w:widowControl/>
        <w:spacing w:beforeLines="50" w:before="142" w:line="240" w:lineRule="exact"/>
        <w:jc w:val="left"/>
        <w:rPr>
          <w:rFonts w:asciiTheme="majorHAnsi" w:eastAsia="ＭＳ ゴシック" w:hAnsiTheme="majorHAnsi" w:cstheme="majorHAnsi"/>
          <w:color w:val="000000"/>
          <w:sz w:val="22"/>
          <w:szCs w:val="22"/>
          <w:lang w:eastAsia="zh-CN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  <w:lang w:eastAsia="zh-CN"/>
        </w:rPr>
        <w:t xml:space="preserve">(2)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करार</w:t>
      </w:r>
      <w:r>
        <w:rPr>
          <w:rFonts w:asciiTheme="majorHAnsi" w:eastAsia="ＭＳ ゴシック" w:hAnsiTheme="majorHAnsi" w:cs="Mangal"/>
          <w:color w:val="000000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अनुबंध</w:t>
      </w:r>
      <w:r>
        <w:rPr>
          <w:rFonts w:asciiTheme="majorHAnsi" w:eastAsia="ＭＳ ゴシック" w:hAnsiTheme="majorHAnsi" w:cs="Mangal"/>
          <w:color w:val="000000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अवधि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417"/>
        <w:gridCol w:w="5142"/>
        <w:gridCol w:w="2694"/>
      </w:tblGrid>
      <w:tr w:rsidR="0070116C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शुरू मिति </w:t>
            </w:r>
          </w:p>
        </w:tc>
        <w:tc>
          <w:tcPr>
            <w:tcW w:w="5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700" w:firstLine="1253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तारिक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बर्ष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</w:p>
        </w:tc>
      </w:tr>
      <w:tr w:rsidR="0070116C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समाप्ति मिति</w:t>
            </w:r>
          </w:p>
        </w:tc>
        <w:tc>
          <w:tcPr>
            <w:tcW w:w="51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700" w:firstLine="1253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तारिक सम्म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70116C" w:rsidRDefault="00437D9B">
      <w:pPr>
        <w:ind w:left="98" w:hangingChars="49" w:hanging="98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ab/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करार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अनुबंध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अवधि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सूचितगर्ने पर्ने अवधि</w:t>
      </w:r>
      <w:r w:rsidR="00A176AF">
        <w:rPr>
          <w:rFonts w:asciiTheme="majorHAnsi" w:eastAsia="ＭＳ ゴシック" w:hAnsiTheme="majorHAnsi" w:cstheme="majorHAnsi" w:hint="eastAsia"/>
          <w:color w:val="000000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साल महिना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तारिकबाट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साल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महिना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तारिक सम्म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lastRenderedPageBreak/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(3)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भाडा</w:t>
      </w:r>
      <w:r>
        <w:rPr>
          <w:rFonts w:asciiTheme="majorHAnsi" w:eastAsia="ＭＳ ゴシック" w:hAnsiTheme="majorHAnsi" w:cstheme="minorBidi" w:hint="cs"/>
          <w:color w:val="000000"/>
          <w:sz w:val="22"/>
          <w:szCs w:val="22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ne-NP"/>
        </w:rPr>
        <w:t xml:space="preserve">रकम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आदि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843"/>
        <w:gridCol w:w="1984"/>
        <w:gridCol w:w="852"/>
        <w:gridCol w:w="3968"/>
      </w:tblGrid>
      <w:tr w:rsidR="0070116C" w:rsidTr="002C0FA2">
        <w:trPr>
          <w:trHeight w:val="2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शुल्क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भुक्तानी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म्याद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>भुक्तानी विधि</w:t>
            </w:r>
          </w:p>
        </w:tc>
      </w:tr>
      <w:tr w:rsidR="0070116C" w:rsidTr="002C0FA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भाडा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प्रत्येक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     तारिक सम्म       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49" w:right="-107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रकम ट्रासफर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8"/>
                <w:szCs w:val="20"/>
                <w:cs/>
                <w:lang w:bidi="ne-NP"/>
              </w:rPr>
              <w:t>,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11" w:right="-24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बैंक खाता ट्रासफस अथवा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11" w:right="-24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ल्याएको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ट्रासफर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 गर्ने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 xml:space="preserve"> वित्तीय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संस्था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बचत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साधारण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चल्ति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खाता 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खातावालाको नाम</w:t>
            </w:r>
            <w:r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</w:rPr>
              <w:t>：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ट्रा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न्स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फर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 शुल्क तिर्ने ब्यक्ति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भाडामादिने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भाडामा लिने</w:t>
            </w:r>
          </w:p>
        </w:tc>
      </w:tr>
      <w:tr w:rsidR="0070116C" w:rsidTr="002C0FA2">
        <w:trPr>
          <w:trHeight w:val="28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शुल्क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प्रत्येक महिनाको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     तारिक सम्म</w:t>
            </w: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  <w:tr w:rsidR="0070116C" w:rsidTr="002C0FA2">
        <w:trPr>
          <w:trHeight w:val="20"/>
        </w:trPr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ल्याउने स्थान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</w:tc>
      </w:tr>
      <w:tr w:rsidR="002C0FA2" w:rsidTr="002C0FA2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ne-NP"/>
              </w:rPr>
              <w:t>डी</w:t>
            </w: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hi-IN"/>
              </w:rPr>
              <w:t>पोजि</w:t>
            </w: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ne-NP"/>
              </w:rPr>
              <w:t>ट</w:t>
            </w:r>
            <w:r>
              <w:rPr>
                <w:rFonts w:asciiTheme="majorHAnsi" w:eastAsia="ＭＳ ゴシック" w:hAnsiTheme="majorHAnsi" w:cstheme="minorBidi" w:hint="cs"/>
                <w:color w:val="000000"/>
                <w:kern w:val="0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ne-NP"/>
              </w:rPr>
              <w:t>रकम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भाडा रकम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महिना लगभग </w:t>
            </w:r>
          </w:p>
          <w:p w:rsidR="002C0FA2" w:rsidRDefault="002C0FA2" w:rsidP="002C0FA2">
            <w:pPr>
              <w:tabs>
                <w:tab w:val="center" w:pos="4252"/>
                <w:tab w:val="right" w:pos="8504"/>
              </w:tabs>
              <w:snapToGrid w:val="0"/>
              <w:ind w:firstLineChars="900" w:firstLine="1972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proofErr w:type="spellStart"/>
            <w:r w:rsidRPr="002C0FA2">
              <w:rPr>
                <w:rFonts w:ascii="Nirmala UI" w:eastAsia="Nirmala UI" w:hAnsi="Nirmala UI" w:cs="Nirmala UI" w:hint="eastAsia"/>
                <w:color w:val="000000"/>
                <w:sz w:val="18"/>
                <w:szCs w:val="20"/>
              </w:rPr>
              <w:t>अन्य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Arial Unicode MS"/>
                <w:color w:val="000000"/>
                <w:sz w:val="18"/>
                <w:szCs w:val="20"/>
                <w:cs/>
                <w:lang w:bidi="ne-NP"/>
              </w:rPr>
            </w:pPr>
          </w:p>
        </w:tc>
      </w:tr>
      <w:tr w:rsidR="002C0FA2" w:rsidTr="002C0FA2">
        <w:trPr>
          <w:trHeight w:val="451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संलग्न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सुविधा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प्रयोगशुल्क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  <w:tr w:rsidR="002C0FA2" w:rsidTr="002C0FA2">
        <w:trPr>
          <w:trHeight w:val="2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अन्य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</w:tbl>
    <w:p w:rsidR="0070116C" w:rsidRDefault="00437D9B">
      <w:pPr>
        <w:tabs>
          <w:tab w:val="center" w:pos="4252"/>
        </w:tabs>
        <w:snapToGrid w:val="0"/>
        <w:spacing w:beforeLines="50" w:before="142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(4)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भाडा दिने ब्यक्ति र व्यवस्थापन</w:t>
      </w:r>
      <w:r>
        <w:rPr>
          <w:rFonts w:asciiTheme="majorHAnsi" w:eastAsia="ＭＳ ゴシック" w:hAnsiTheme="majorHAnsi" w:cs="Mangal"/>
          <w:color w:val="000000"/>
          <w:sz w:val="22"/>
          <w:szCs w:val="20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एजेन्ट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ne-NP"/>
              </w:rPr>
              <w:t>भाडामा दिने ब्यक्ति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कम्पनीको 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प्रतिनिधिकर्ता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ठेगाना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फोन नं</w:t>
            </w:r>
          </w:p>
        </w:tc>
      </w:tr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व्यवस्थापन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एजेन्ट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कम्पनीको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प्रतिनिधिकर्ता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eastAsia="zh-TW"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नाम</w:t>
            </w:r>
            <w:r>
              <w:rPr>
                <w:rFonts w:asciiTheme="majorHAnsi" w:eastAsia="ＭＳ ゴシック" w:hAnsiTheme="majorHAnsi" w:cs="Mangal" w:hint="eastAsia"/>
                <w:color w:val="000000"/>
                <w:sz w:val="18"/>
                <w:szCs w:val="18"/>
                <w:lang w:eastAsia="zh-TW" w:bidi="ne-NP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नं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eastAsia="zh-TW"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भाडा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आवास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व्यवस्थापन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एजेन्ट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दर्ता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नम्बर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cs="Mangal" w:hint="cs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cs="Mangal" w:hint="cs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ल्याण्ड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इन्फ्रास्ट्रक्चर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ट्रांसपोर्टको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मंत्री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धारा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नं</w:t>
            </w:r>
          </w:p>
        </w:tc>
      </w:tr>
    </w:tbl>
    <w:p w:rsidR="0070116C" w:rsidRDefault="00437D9B">
      <w:pPr>
        <w:tabs>
          <w:tab w:val="center" w:pos="4252"/>
        </w:tabs>
        <w:ind w:firstLineChars="300" w:firstLine="657"/>
        <w:rPr>
          <w:rFonts w:asciiTheme="majorHAnsi" w:eastAsia="ＭＳ ゴシック" w:hAnsiTheme="majorHAnsi" w:cstheme="majorHAnsi"/>
          <w:color w:val="000000"/>
          <w:szCs w:val="22"/>
        </w:rPr>
      </w:pPr>
      <w:r>
        <w:rPr>
          <w:rFonts w:ascii="Segoe UI Symbol" w:eastAsia="ＭＳ ゴシック" w:hAnsi="Segoe UI Symbol" w:cs="Segoe UI Symbol"/>
          <w:color w:val="000000"/>
          <w:szCs w:val="22"/>
        </w:rPr>
        <w:t>✻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भाडामा दिने ब्यक्ति र भवनको</w:t>
      </w:r>
      <w:r>
        <w:rPr>
          <w:rFonts w:cs="Mangal" w:hint="cs"/>
          <w:sz w:val="18"/>
          <w:szCs w:val="22"/>
          <w:cs/>
          <w:lang w:bidi="hi-IN"/>
        </w:rPr>
        <w:t xml:space="preserve"> 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मालिक फरकको अवस्थामा</w:t>
      </w:r>
      <w:r>
        <w:rPr>
          <w:rFonts w:ascii="Segoe UI Symbol" w:eastAsia="ＭＳ ゴシック" w:hAnsi="Segoe UI Symbol" w:cs="Mangal" w:hint="cs"/>
          <w:color w:val="000000"/>
          <w:szCs w:val="22"/>
          <w:cs/>
          <w:lang w:bidi="ne-NP"/>
        </w:rPr>
        <w:t xml:space="preserve">, 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तल उल्लेखित कोलम देखाउने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भवन मालिक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ठेगाना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hint="eastAsia"/>
                <w:color w:val="000000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नाम</w:t>
            </w:r>
            <w:r>
              <w:rPr>
                <w:rFonts w:asciiTheme="majorHAnsi" w:eastAsia="ＭＳ ゴシック" w:hAnsiTheme="majorHAnsi" w:hint="eastAsia"/>
                <w:color w:val="000000"/>
                <w:sz w:val="18"/>
                <w:szCs w:val="18"/>
                <w:lang w:eastAsia="zh-TW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नं</w:t>
            </w:r>
          </w:p>
        </w:tc>
      </w:tr>
    </w:tbl>
    <w:p w:rsidR="0070116C" w:rsidRDefault="00437D9B">
      <w:pPr>
        <w:tabs>
          <w:tab w:val="center" w:pos="4252"/>
        </w:tabs>
        <w:snapToGrid w:val="0"/>
        <w:spacing w:beforeLines="50" w:before="142"/>
        <w:rPr>
          <w:rFonts w:asciiTheme="majorHAnsi" w:eastAsia="ＭＳ ゴシック" w:hAnsiTheme="majorHAnsi" w:cstheme="majorHAnsi"/>
          <w:color w:val="000000"/>
          <w:sz w:val="24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(5)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भाडामा लिने ब्यक्ति र सँगै बसोबास गर्ने ब्यक्ति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701"/>
        <w:gridCol w:w="5812"/>
      </w:tblGrid>
      <w:tr w:rsidR="0070116C">
        <w:trPr>
          <w:trHeight w:val="1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ब्यक्ति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सँगै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बसोबास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गर्ने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ब्यक्ति</w:t>
            </w:r>
          </w:p>
        </w:tc>
      </w:tr>
      <w:tr w:rsidR="0070116C">
        <w:trPr>
          <w:trHeight w:val="11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2693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</w:tblGrid>
            <w:tr w:rsidR="0070116C">
              <w:trPr>
                <w:trHeight w:val="399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876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0116C">
              <w:trPr>
                <w:trHeight w:val="281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="Mangal"/>
                      <w:color w:val="000000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बर्ष</w:t>
                  </w:r>
                </w:p>
              </w:tc>
            </w:tr>
            <w:tr w:rsidR="0070116C">
              <w:trPr>
                <w:trHeight w:val="470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फोन नंबर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W w:w="0" w:type="auto"/>
              <w:tblBorders>
                <w:bottom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बर्ष</w:t>
                  </w:r>
                </w:p>
              </w:tc>
            </w:tr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</w:p>
              </w:tc>
            </w:tr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</w:p>
              </w:tc>
            </w:tr>
          </w:tbl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eastAsia="zh-TW"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जम्मा संख्या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जना</w:t>
            </w:r>
          </w:p>
        </w:tc>
      </w:tr>
      <w:tr w:rsidR="0070116C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inorBidi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आपतकालीन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सम्पर्क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ठेगाना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भाडामा लिने संग सम्बन्ध</w:t>
            </w:r>
          </w:p>
        </w:tc>
      </w:tr>
    </w:tbl>
    <w:p w:rsidR="008E4258" w:rsidRPr="008E4258" w:rsidRDefault="008E4258">
      <w:pPr>
        <w:widowControl/>
        <w:snapToGrid w:val="0"/>
        <w:spacing w:beforeLines="50" w:before="142"/>
        <w:ind w:firstLineChars="100" w:firstLine="239"/>
        <w:jc w:val="left"/>
        <w:rPr>
          <w:rFonts w:asciiTheme="majorHAnsi" w:eastAsia="ＭＳ ゴシック" w:hAnsiTheme="majorHAnsi" w:cstheme="majorHAnsi"/>
          <w:strike/>
          <w:color w:val="000000" w:themeColor="text1"/>
          <w:sz w:val="22"/>
          <w:szCs w:val="22"/>
          <w:u w:val="single"/>
          <w:lang w:bidi="hi-IN"/>
        </w:rPr>
      </w:pPr>
      <w:r w:rsidRPr="008E4258">
        <w:rPr>
          <w:rFonts w:cs="Arial Unicode MS" w:hint="cs"/>
          <w:sz w:val="22"/>
          <w:szCs w:val="22"/>
          <w:cs/>
          <w:lang w:bidi="ne-NP"/>
        </w:rPr>
        <w:t>(</w:t>
      </w:r>
      <w:r w:rsidRPr="008E4258">
        <w:rPr>
          <w:rFonts w:asciiTheme="majorHAnsi" w:hAnsiTheme="majorHAnsi" w:cstheme="majorHAnsi"/>
          <w:sz w:val="22"/>
          <w:szCs w:val="22"/>
          <w:cs/>
          <w:lang w:bidi="ne-NP"/>
        </w:rPr>
        <w:t>6</w:t>
      </w:r>
      <w:r w:rsidRPr="008E4258">
        <w:rPr>
          <w:rFonts w:cs="Arial Unicode MS" w:hint="cs"/>
          <w:sz w:val="22"/>
          <w:szCs w:val="22"/>
          <w:cs/>
          <w:lang w:bidi="ne-NP"/>
        </w:rPr>
        <w:t>)</w:t>
      </w:r>
      <w:r w:rsidRPr="008E4258">
        <w:rPr>
          <w:rFonts w:hint="cs"/>
          <w:sz w:val="22"/>
          <w:szCs w:val="22"/>
          <w:cs/>
          <w:lang w:bidi="hi-IN"/>
        </w:rPr>
        <w:t xml:space="preserve"> </w:t>
      </w:r>
      <w:r w:rsidRPr="008E4258">
        <w:rPr>
          <w:rFonts w:cs="Mangal" w:hint="cs"/>
          <w:sz w:val="22"/>
          <w:szCs w:val="22"/>
          <w:cs/>
          <w:lang w:bidi="ne-NP"/>
        </w:rPr>
        <w:t>संयुक्त</w:t>
      </w:r>
      <w:r w:rsidRPr="008E4258">
        <w:rPr>
          <w:rFonts w:cs="Mangal"/>
          <w:sz w:val="22"/>
          <w:szCs w:val="22"/>
          <w:cs/>
          <w:lang w:bidi="ne-NP"/>
        </w:rPr>
        <w:t xml:space="preserve"> </w:t>
      </w:r>
      <w:r w:rsidRPr="008E4258">
        <w:rPr>
          <w:rFonts w:cs="Mangal" w:hint="cs"/>
          <w:sz w:val="22"/>
          <w:szCs w:val="22"/>
          <w:cs/>
          <w:lang w:bidi="ne-NP"/>
        </w:rPr>
        <w:t>ग्यारेन्टर र अधिकतम</w:t>
      </w:r>
      <w:r w:rsidRPr="008E4258">
        <w:rPr>
          <w:rFonts w:cs="Mangal"/>
          <w:sz w:val="22"/>
          <w:szCs w:val="22"/>
          <w:cs/>
          <w:lang w:bidi="ne-NP"/>
        </w:rPr>
        <w:t xml:space="preserve"> </w:t>
      </w:r>
      <w:r w:rsidRPr="008E4258">
        <w:rPr>
          <w:rFonts w:cs="Mangal" w:hint="cs"/>
          <w:sz w:val="22"/>
          <w:szCs w:val="22"/>
          <w:cs/>
          <w:lang w:bidi="ne-NP"/>
        </w:rPr>
        <w:t>रकम</w:t>
      </w:r>
      <w:r w:rsidRPr="00DB3FB9">
        <w:rPr>
          <w:rFonts w:cs="Mangal" w:hint="cs"/>
          <w:sz w:val="22"/>
          <w:szCs w:val="22"/>
          <w:cs/>
          <w:lang w:bidi="ne-NP"/>
        </w:rPr>
        <w:t xml:space="preserve"> </w:t>
      </w:r>
    </w:p>
    <w:tbl>
      <w:tblPr>
        <w:tblW w:w="9923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2287"/>
        <w:gridCol w:w="7636"/>
      </w:tblGrid>
      <w:tr w:rsidR="0070116C" w:rsidTr="008E4258">
        <w:tc>
          <w:tcPr>
            <w:tcW w:w="22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4258" w:rsidRDefault="008E4258" w:rsidP="008E4258">
            <w:pPr>
              <w:snapToGrid w:val="0"/>
              <w:rPr>
                <w:lang w:bidi="ne-NP"/>
              </w:rPr>
            </w:pPr>
            <w:r w:rsidRPr="008B1C29">
              <w:rPr>
                <w:rFonts w:cs="Mangal" w:hint="cs"/>
                <w:cs/>
                <w:lang w:bidi="ne-NP"/>
              </w:rPr>
              <w:t>संयुक्त</w:t>
            </w:r>
            <w:r w:rsidRPr="008B1C29">
              <w:rPr>
                <w:rFonts w:cs="Mangal"/>
                <w:cs/>
                <w:lang w:bidi="ne-NP"/>
              </w:rPr>
              <w:t xml:space="preserve"> </w:t>
            </w:r>
            <w:r w:rsidRPr="008B1C29">
              <w:rPr>
                <w:rFonts w:cs="Mangal" w:hint="cs"/>
                <w:cs/>
                <w:lang w:bidi="ne-NP"/>
              </w:rPr>
              <w:t>ग्यारेन्टर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4258" w:rsidRDefault="008E4258" w:rsidP="008E4258">
            <w:pPr>
              <w:snapToGrid w:val="0"/>
              <w:rPr>
                <w:lang w:bidi="ne-NP"/>
              </w:rPr>
            </w:pPr>
            <w:r>
              <w:rPr>
                <w:rFonts w:cs="Mangal" w:hint="cs"/>
                <w:cs/>
                <w:lang w:bidi="ne-NP"/>
              </w:rPr>
              <w:t>ठेगाना</w:t>
            </w:r>
            <w:r>
              <w:rPr>
                <w:rFonts w:cs="Mangal"/>
                <w:cs/>
                <w:lang w:bidi="ne-NP"/>
              </w:rPr>
              <w:t xml:space="preserve">    </w:t>
            </w:r>
            <w:r>
              <w:rPr>
                <w:rFonts w:hint="eastAsia"/>
                <w:lang w:bidi="ne-NP"/>
              </w:rPr>
              <w:t>〒</w:t>
            </w:r>
          </w:p>
          <w:p w:rsidR="0070116C" w:rsidRDefault="008E4258" w:rsidP="008E425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u w:val="single"/>
                <w:lang w:eastAsia="zh-TW"/>
              </w:rPr>
            </w:pPr>
            <w:r>
              <w:rPr>
                <w:rFonts w:cs="Mangal" w:hint="cs"/>
                <w:cs/>
                <w:lang w:bidi="ne-NP"/>
              </w:rPr>
              <w:t>नाम</w:t>
            </w:r>
            <w:r>
              <w:rPr>
                <w:rFonts w:cs="Mangal"/>
                <w:cs/>
                <w:lang w:bidi="ne-NP"/>
              </w:rPr>
              <w:t xml:space="preserve">  </w:t>
            </w:r>
            <w:r>
              <w:rPr>
                <w:rFonts w:cs="Mangal" w:hint="cs"/>
                <w:cs/>
                <w:lang w:bidi="ne-NP"/>
              </w:rPr>
              <w:t xml:space="preserve">                         </w:t>
            </w:r>
            <w:r w:rsidRPr="008B1C29">
              <w:rPr>
                <w:rFonts w:cs="Mangal" w:hint="cs"/>
                <w:cs/>
                <w:lang w:bidi="ne-NP"/>
              </w:rPr>
              <w:t>फोन</w:t>
            </w:r>
            <w:r w:rsidRPr="008B1C29">
              <w:rPr>
                <w:rFonts w:cs="Mangal"/>
                <w:cs/>
                <w:lang w:bidi="ne-NP"/>
              </w:rPr>
              <w:t xml:space="preserve"> </w:t>
            </w:r>
            <w:r w:rsidRPr="008B1C29">
              <w:rPr>
                <w:rFonts w:cs="Mangal" w:hint="cs"/>
                <w:cs/>
                <w:lang w:bidi="ne-NP"/>
              </w:rPr>
              <w:t>नंबर</w:t>
            </w:r>
          </w:p>
        </w:tc>
      </w:tr>
      <w:tr w:rsidR="008E4258" w:rsidTr="008E4258">
        <w:tc>
          <w:tcPr>
            <w:tcW w:w="22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4258" w:rsidRDefault="008E425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</w:rPr>
            </w:pPr>
            <w:r w:rsidRPr="008B1C29">
              <w:rPr>
                <w:rFonts w:cs="Mangal" w:hint="cs"/>
                <w:cs/>
                <w:lang w:bidi="ne-NP"/>
              </w:rPr>
              <w:t>अधिकतम</w:t>
            </w:r>
            <w:r w:rsidRPr="008B1C29">
              <w:rPr>
                <w:rFonts w:cs="Mangal"/>
                <w:cs/>
                <w:lang w:bidi="ne-NP"/>
              </w:rPr>
              <w:t xml:space="preserve"> </w:t>
            </w:r>
            <w:r w:rsidRPr="008B1C29">
              <w:rPr>
                <w:rFonts w:cs="Mangal" w:hint="cs"/>
                <w:cs/>
                <w:lang w:bidi="ne-NP"/>
              </w:rPr>
              <w:t>रकम</w:t>
            </w:r>
          </w:p>
        </w:tc>
        <w:tc>
          <w:tcPr>
            <w:tcW w:w="76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4258" w:rsidRDefault="008E425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u w:val="single"/>
                <w:lang w:eastAsia="zh-TW"/>
              </w:rPr>
            </w:pPr>
          </w:p>
        </w:tc>
      </w:tr>
    </w:tbl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Cs w:val="20"/>
          <w:lang w:eastAsia="zh-TW"/>
        </w:rPr>
        <w:sectPr w:rsidR="0070116C">
          <w:headerReference w:type="default" r:id="rId8"/>
          <w:footerReference w:type="default" r:id="rId9"/>
          <w:headerReference w:type="first" r:id="rId10"/>
          <w:pgSz w:w="11907" w:h="16840" w:code="9"/>
          <w:pgMar w:top="1134" w:right="1021" w:bottom="1134" w:left="1021" w:header="737" w:footer="737" w:gutter="0"/>
          <w:pgNumType w:fmt="numberInDash" w:start="1"/>
          <w:cols w:space="425"/>
          <w:docGrid w:type="linesAndChars" w:linePitch="285" w:charSpace="3905"/>
        </w:sectPr>
      </w:pPr>
    </w:p>
    <w:p w:rsidR="0070116C" w:rsidRDefault="00437D9B">
      <w:pPr>
        <w:widowControl/>
        <w:snapToGrid w:val="0"/>
        <w:ind w:left="294" w:hangingChars="147" w:hanging="294"/>
        <w:jc w:val="left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lastRenderedPageBreak/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करार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hi-IN"/>
        </w:rPr>
        <w:t>अनुबंधको</w:t>
      </w:r>
      <w:r>
        <w:rPr>
          <w:rFonts w:asciiTheme="majorHAnsi" w:eastAsia="ＭＳ ゴシック" w:hAnsiTheme="majorHAnsi" w:cs="Mangal"/>
          <w:b/>
          <w:bCs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hi-IN"/>
        </w:rPr>
        <w:t>नि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र्धारण</w:t>
      </w:r>
    </w:p>
    <w:p w:rsidR="0070116C" w:rsidRDefault="00437D9B">
      <w:pPr>
        <w:widowControl/>
        <w:snapToGrid w:val="0"/>
        <w:ind w:leftChars="-1" w:hangingChars="1" w:hanging="2"/>
        <w:jc w:val="left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भाडामा दिने ब्यक्ति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「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」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र भाडामा लिने ब्यक्ति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「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」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ले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,</w:t>
      </w:r>
      <w:r>
        <w:rPr>
          <w:rFonts w:ascii="ＭＳ 明朝" w:hAnsi="ＭＳ 明朝" w:cs="ＭＳ 明朝" w:hint="eastAsia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 नं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Mangal" w:hint="eastAsia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उल्लेखित भाडा लिजको लक्ष्तित बस्तु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「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यो सम्पति वा भवन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」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बारेमा तल उल्लेखित बुंदाहरू अनुसार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भाडा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लिज करार अनुबंध 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「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यो करार अनुबंध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」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निर्धारण गरिएको छ।</w:t>
      </w:r>
    </w:p>
    <w:p w:rsidR="0070116C" w:rsidRDefault="0070116C">
      <w:pPr>
        <w:snapToGrid w:val="0"/>
        <w:ind w:left="199" w:hangingChars="100" w:hanging="199"/>
        <w:jc w:val="left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theme="majorHAnsi"/>
          <w:b/>
          <w:bCs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2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करार अनुबंध अवधि र नबिकरण</w:t>
      </w:r>
    </w:p>
    <w:p w:rsidR="0070116C" w:rsidRDefault="00437D9B">
      <w:pPr>
        <w:pStyle w:val="a6"/>
        <w:numPr>
          <w:ilvl w:val="0"/>
          <w:numId w:val="19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करार अनुबंध अवधिमा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 नं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(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2</w:t>
      </w:r>
      <w:r>
        <w:rPr>
          <w:rFonts w:asciiTheme="majorHAnsi" w:eastAsia="ＭＳ ゴシック" w:hAnsiTheme="majorHAnsi" w:cstheme="minorBidi" w:hint="eastAsia"/>
          <w:sz w:val="18"/>
          <w:szCs w:val="18"/>
          <w:lang w:bidi="ne-NP"/>
        </w:rPr>
        <w:t>)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उल्लेखित गरेको  छ ।</w:t>
      </w:r>
    </w:p>
    <w:p w:rsidR="0070116C" w:rsidRDefault="00437D9B">
      <w:pPr>
        <w:pStyle w:val="a6"/>
        <w:numPr>
          <w:ilvl w:val="0"/>
          <w:numId w:val="19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र दोस्रो पक्ष बिच 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आपसमा छलफल गरी यो करार अनुबंधको नबिकरण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b/>
          <w:bCs/>
          <w:color w:val="000000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प्रयोगको लक्ष्य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आवसको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प्रयोजनको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लक्ष्यले लागि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मात्र यो सम्पति वा भवनको प्रयोग गर्नु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ajorHAns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98" w:hangingChars="149" w:hanging="298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b/>
          <w:bCs/>
          <w:color w:val="000000"/>
          <w:sz w:val="18"/>
          <w:szCs w:val="18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भाडा रकम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शिर्षक नं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गरेको कुरालर्इ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 मानि भाडा रकम 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पक्षलार्इ तिर्ने पर्छ।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महिना नभएको अवधिको भाडा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महिनामा 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30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दिनको रूपमा दैनिकी हिसाबको रकम हुनेछ ।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 र दोस्रो पक्ष बिच तलको प्रत्येक नम्बरको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मेल खाएको अवस्थामा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आपसमा छलफल गरी भाडा रकम परिमार्जित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>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जग्गा अथवा भवनको अधारमा कर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निर्धारण र अरू खर्चहरूभारको थपघट अनुसार भाडा रकम असमान भएको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ख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जग्गा अथवा भवनको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मूल्य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वृद्धि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गिरावट र अरू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आर्थिक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परिस्थितिमा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परिवर्तन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भए अनुसार भाडा रकम असमान भएको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ग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समान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प्रकारको भवनहरूको भाडा रकम तुलनाले गर्दा भाडा रकम असमान भएको अवस्थामा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सामान्य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सेवा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शुल्क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प्रयोग गर्ने भर्याङ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बरण्डा आदी साझेदारी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भागहरूको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मर्मत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ब्यवस्थापनमा आवश्यक उपयोगि खर्चहरू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पानी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ढल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सरसफार्इ शुल्क आदी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तल यसपछि 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「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मर्मत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लागत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」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  <w:r>
        <w:rPr>
          <w:rFonts w:asciiTheme="majorHAnsi" w:eastAsia="ＭＳ ゴシック" w:hAnsiTheme="majorHAnsi" w:cstheme="majorHAnsi" w:hint="eastAsia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पर्याप्त मिलाउनको लागि पहिलो पक्षले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सेवा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शुल्क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को रूपमा तिरी दिनु पर्छ ।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लेखको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 शिर्षक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गरेको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आधारमा तिर्ने पर्नेछ ।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महिना नभएको अवधिको 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महिनामा 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30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दिनको रूपमा दैनिकी हिसाबको रकम हुनेछ ।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 र दोस्रो पक्ष बिच तलको प्रत्येक नम्बरको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मेल खाएको अवस्थामा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आपसमा छलफल गरी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परिमार्जित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6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डिपोजिट रकम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पक्षको यो करार अनुबंधबाट उत्पन्न उत्तरदायित्व बेहोर्नेको रूपमा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शिर्षक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 अनुसार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डिपोजित रकम पहिलो पक्षसँग हुनेछ ।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यो करार अनुबंध अनुसार पहिलो पक्षले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पक्षको उत्पन्न उत्तरदायित्व पूरा नगरेको बेलामा डिपोजिट रकम फिर्ता माग गर्न सकिन्छ । यस्तो अवस्थामा दोस्रो पक्षले यस भवनको करार खारेजी गर्ने समय सम्म उत्तरदायित्वको भार मिले  सम्म डिपोजिट रकमको माग गर्न सकिने छैन । 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पक्षले यो सम्पति वा भवनको करार खारेजीको बेलामा बिना ढिला सबै डिपोजिट रकम फिर्ता गर्नै पर्छ ।तर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यो सम्पति वा भवन खारेजीमा नतिरेको बाकी भाडा रकम 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निर्धारण गरेको मर्मत सम्भारको लागि अवश्यक खर्च तिर्न बाकी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अरू यस करार अनुबंधबाट उत्पन्न दोस्रो पक्षले उत्तरदायित्व पालन नगरेको अवस्थामा पहिलो पक्षले डिपोजिट रकमबाट घटाएर बाकी रकम फिर्ता गर्नुपर्छ ।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अघिल्लो शिर्षक वा लेखको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मामलामा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पक्षले डिपोजिट रकमबाट घटाएको दायित्व बहनको बिवरण दोस्रो पक्षलार्इ स्पष्ट पार्नुपर्छ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7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 अपराधिक गतिबिधि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हरू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को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उन्मूलन</w:t>
      </w:r>
    </w:p>
    <w:p w:rsidR="0070116C" w:rsidRDefault="00437D9B">
      <w:pPr>
        <w:pStyle w:val="a6"/>
        <w:numPr>
          <w:ilvl w:val="0"/>
          <w:numId w:val="23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र दोस्रो पक्ष बिच एकआपस प्रति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निम्न प्रत्येक नम्बरको बिषयमा प्रतिबद्धता गर्नु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आफ्नु अधिकारीहरू अपराधिक गतिबिधी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अपराधिक गुटबंधिमा संग्लन कम्पनी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नराम्रा एसेम्बलमा यसपछि छिर्ने ब्यक्ति अथवा त्यसका सदस्यहरू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तल सामूहिक भइ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「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」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नभएको कुरा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आफ्नै मुख्य अधिकारी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व्यापार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कार्यान्वयन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गर्ने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कर्मचारीहरु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सिइओ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कार्यकारी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अधिकृत अथवा यसपछि छिर्ने ब्यक्ति भनिन्छ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>)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चाहि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गतिबिधिमा नरहेको कुरा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lastRenderedPageBreak/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गतिबिधिको ब्यक्तिगत नामको प्रयोग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यो करार अनुबंधमा निर्धारण गरिन्न ।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आफ्नु अथवा तेस्रो ब्यक्ति प्रयोग गरेर निम्न क्रियाकलाप नगर्ने कुरा</w:t>
      </w:r>
    </w:p>
    <w:p w:rsidR="0070116C" w:rsidRDefault="00437D9B" w:rsidP="00CE0253">
      <w:pPr>
        <w:pStyle w:val="a6"/>
        <w:numPr>
          <w:ilvl w:val="0"/>
          <w:numId w:val="15"/>
        </w:numPr>
        <w:snapToGrid w:val="0"/>
        <w:ind w:leftChars="0" w:left="850" w:hanging="425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प्रतिवादीको बिरूद्द खतरनाक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व्यवहार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अपराधिक हिंसा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गर्ने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कार्यहरू</w:t>
      </w:r>
    </w:p>
    <w:p w:rsidR="0070116C" w:rsidRDefault="00437D9B" w:rsidP="00CE0253">
      <w:pPr>
        <w:pStyle w:val="a6"/>
        <w:numPr>
          <w:ilvl w:val="0"/>
          <w:numId w:val="15"/>
        </w:numPr>
        <w:snapToGrid w:val="0"/>
        <w:ind w:leftChars="0" w:left="850" w:hanging="425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झूटो अथवा पावर प्रयोग गरेर प्रतिवादीको कार्यमा हस्तक्षप गर्ने अथवा विश्वसनीयता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नष्ट हुने कार्यहरू</w:t>
      </w:r>
    </w:p>
    <w:p w:rsidR="0070116C" w:rsidRDefault="00437D9B">
      <w:pPr>
        <w:pStyle w:val="a6"/>
        <w:numPr>
          <w:ilvl w:val="0"/>
          <w:numId w:val="23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पक्षले पहिलो पक्षको स्वीकृति छ या छैनसँग मतलब नगरीकन यो सम्पत्ति वा भवनको सबै अथवा कुनै भाग, सामाजिक अपराधिक गतिबिधिमा संलग्नलार्इ भाडा लिजको अधिकार स्थानान्तरण अथवा हस्तान्तरण गर्न पाउँदैन । 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प्रतिबन्ध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अथवा सिमित ब्यवहार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पहिलो पक्षको लिखित लेख अनुसार स्वीकृति नलिइ यो सम्पत्ति वा भवनको सबै अथवा कुनै भाग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भाडा लिज अधिकार स्थानान्तरण अथवा हस्तान्तरण गर्न पाउँदैन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पहिलो पक्षको लिखित लेख अनुसार स्वीकृति नलिइ यो सम्पत्ति वा भवनको बिस्तार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मर्मत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स्थानान्तरण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पुन निर्माण अर्थात नँया डिजाइन वा यो सम्पत्ति वा भवनको परिसरमा निर्माण सामाग्री राख्न पाइने छैन ।  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अलग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 पाउनेछैन</w:t>
      </w:r>
      <w:r>
        <w:rPr>
          <w:rFonts w:ascii="Nirmala UI" w:eastAsia="ＭＳ ゴシック" w:hAnsi="Nirmala UI" w:cs="Nirmala UI" w:hint="cs"/>
          <w:color w:val="000000" w:themeColor="text1"/>
          <w:sz w:val="18"/>
          <w:szCs w:val="18"/>
          <w:cs/>
          <w:lang w:bidi="ne-NP"/>
        </w:rPr>
        <w:t>।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पहिलो पक्षको लिखित लेख अनुसार स्वीकृति नलिइ अलग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2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 पाउनेछैन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अलग्ग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गर्ने अवस्थामा पहिलो पक्षलार्इ सूचित गर्नै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9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करार अनुबध अवधि भित्रमा परिमार्जन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पक्षले दोस्रो पक्षबाट यो सम्पत्ति वा भवन प्रयोग गराउनको लागि आवश्यक परिमार्जनहरू गर्नै पर्छ । परिमार्जनहरू को माग अनुरूप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खर्चहरूको बारेमा  दोस्रो पक्षलार्इ परिवर्तन गर्न आवश्यक लागेको कुरामा दोस्रो पक्ष र त्यो बाहेकका केराहरूमा पहिलो पक्षले बेहोर्नु पर्नेछ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प्रावधानका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आधारित पहिलो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 गर्ने सन्दर्भमा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पक्षले शुरूमै त्यो बारे दोस्रो पक्षलार्इ सूचित गर्ने पर्छ । यस्ता अवस्थामा दोस्रो पक्षले उचित कारण भएको अवस्था बाहेक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 कार्यलार्इ 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अस्वीकार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गर्न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सकिन्न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दोस्रो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भवनभित्र परिमार्जन गर्नु पर्ने कुरा ठाँउठाँउमा देखेको बेलामा पहिलो पक्षलार्इ त्यो बेला नै परिमार्जितको आवश्यकताको बारेमा छलफल गर्ने । 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प्रावधानका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आधारमा सूचित गरिएको अवस्थामा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परिमार्जनको आवश्यकता चाहिए पनि नचाहिए पनि पहिलो पक्षले उपयुक्त कारण नभएर परिमार्जन नगरेको बेलामा दोस्रो पक्षले आफैले परिमार्जन गर्न सकिन्छ । यस परिमार्जनमा माग भएको खर्चको बारेमा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गरेको छ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पक्षले अलग्गै तालिका अनुरूप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मा उल्लेखित परिमार्जनको बारेमा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आधारित भइ पहिलो पक्षलार्इ परिमार्जनको लागि माग गर्नु भन्दा आफैंले गर्न सकिन्छ । दोस्रो पक्षले आफैंले परिमार्जन गर्ने अवस्थामा परिमार्जनको माग खर्च दोस्रो पक्षले बेहोर्नु पर्ने र पहिलो पक्षलार्इ सूचना र स्वीकृति चाहिदैन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10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करार अनुबंधको खारेजी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पक्षबाट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 उल्लेखित उत्तरदायित्वको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गरेको अवस्थामा पहिलो पक्षले उचित समय हेरेर यस उत्तरदायित्व पूरा गर्ने सूचना बिना त्यो समयअवधिभित्र यस उत्तरदायित्व पूरा नगरिएमा यो करार अनबंध खारेज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theme="majorHAnsi"/>
          <w:sz w:val="18"/>
          <w:szCs w:val="18"/>
        </w:rPr>
        <w:t>4,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उपधारा 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भाडामा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भुक्तानी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ख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5</w:t>
      </w:r>
      <w:r>
        <w:rPr>
          <w:rFonts w:asciiTheme="majorHAnsi" w:eastAsia="ＭＳ ゴシック" w:hAnsiTheme="majorHAnsi" w:cstheme="majorHAnsi"/>
          <w:sz w:val="18"/>
          <w:szCs w:val="18"/>
        </w:rPr>
        <w:t>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उपधारा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2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 </w:t>
      </w:r>
      <w:r>
        <w:rPr>
          <w:rFonts w:ascii="Arial" w:hAnsi="Arial" w:cs="Arial Unicode MS"/>
          <w:color w:val="222222"/>
          <w:sz w:val="18"/>
          <w:szCs w:val="18"/>
          <w:cs/>
          <w:lang w:bidi="hi-IN"/>
        </w:rPr>
        <w:t>सामान्य सेवा शुल्क</w:t>
      </w:r>
      <w:r>
        <w:rPr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भुक्तानी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ग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दोस्रो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पक्षले खर्च बेहोर्ने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दायित्वहरू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पक्ष, दोस्रो पक्षबाट तल उल्लेखित उत्तरदायित्वको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गरेको अवस्थामा पहिलो पक्षले उचित समय हेरेर यस उत्तरदायित्व पूरा गर्ने सूचना बिना त्यो समयअवधिभित्र यस उत्तरदायित्व पूरा नगरिकन उत्तरदायित्वको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अनेसार यो करार अनुबंध निरन्तरता गर्न मुस्किल भएको अनुभूति भएमा यो करार अनुबंध खारेजि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>)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3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यो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सम्पत्ति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वा भवन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को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प्रयोगको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लक्ष्य नै दायित्व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अनुपालन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ख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प्रत्येक शिर्षकमा निर्धारित दायित्व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समान धारा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मा निर्धारित दायित्व अलग्गै तालिका धारा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को शिर्षक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6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बाट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उल्लेखित क्रियाकलाप सँग सम्बन्धित कुरालार्इ हटाउने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)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अरू यस करार अनुबंध पत्रमा निर्धारित दोस्रो पक्षको दायित्व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 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अथवा दोस्रो पक्षको अ आफ्नु बारेमा निम्न लिखित कुनै सँग मिल्न गएको अवस्थामा त्यो पक्षहरूलार्इ केहि सुचना नदिइकन यो करार अनुबंध खारेजी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7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प्रत्येकको निर्धारित कुरालार्इ असर गरिने बास्तविकतालार्इ देखाएको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lastRenderedPageBreak/>
        <w:t>ख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>)</w:t>
      </w:r>
      <w:r>
        <w:rPr>
          <w:rFonts w:ascii="ＭＳ 明朝" w:hAnsi="ＭＳ 明朝" w:cs="ＭＳ 明朝" w:hint="eastAsia"/>
          <w:color w:val="000000" w:themeColor="text1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करार अनुबंध गरीएपछि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आफ्नु</w:t>
      </w:r>
      <w:r>
        <w:rPr>
          <w:rFonts w:asciiTheme="majorHAnsi" w:eastAsia="ＭＳ ゴシック" w:hAnsiTheme="majorHAnsi" w:cstheme="minorBidi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अथवा अधिकारीहरू सामाजिक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अपराधिक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गतिबिधिमा सँलग्न भएको मेल खाएको अवस्थामा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पक्ष, दोस्रो पक्षले धारा 7 को उपधारा 2 मा निर्धारण गरेको दायित्वलार्इ उल्लङ्घन गरेको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अवस्थामा अथवा अलग्गै तालिका धारा1 उपधारा 6 बाट 8 सम्मको क्रियाकलापको अवस्थामा केहि सुचना नदिइकन यो करार अनुबंध खारेजी गर्न सकिन्छ।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11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दोस्रो पक्षबाट खारेजी</w:t>
      </w:r>
    </w:p>
    <w:p w:rsidR="0070116C" w:rsidRDefault="00437D9B">
      <w:pPr>
        <w:pStyle w:val="a6"/>
        <w:numPr>
          <w:ilvl w:val="0"/>
          <w:numId w:val="27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 प्रति असर गराउन कमतिमा पनि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महिना अगाडि खारेजी फाराम भरेर मनाउने र यस करार अनूबंध खारेजी गर्न सकिन्छ ।</w:t>
      </w:r>
    </w:p>
    <w:p w:rsidR="0070116C" w:rsidRDefault="00437D9B">
      <w:pPr>
        <w:pStyle w:val="a6"/>
        <w:numPr>
          <w:ilvl w:val="0"/>
          <w:numId w:val="27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 xml:space="preserve">अघिल्लो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>शिर्षक</w:t>
      </w: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 xml:space="preserve">को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निर्धारित </w:t>
      </w: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>प्रावधानको बावजूद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दोस्रो पक्षले खारेजी फाराम भरेको दिन देखि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1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महिनाको भाडा रकम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>(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यस करार अनुबंधको खारेज गरेपछिको भाडा रकम लगभग समावेश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>)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पहिलो पक्षबाट तिराउने अन्तर्गत खारेजी फाराम भर्ने दिनबाट हिसाब गरी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1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>महिनासम्मको अवधिमा पहिला यस करार अनुबंधलार्इ खारेजी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12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केहि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नोक्सानी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आदिको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कारण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भाडा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रकममा कटोती</w:t>
      </w:r>
    </w:p>
    <w:p w:rsidR="0070116C" w:rsidRDefault="00437D9B">
      <w:pPr>
        <w:pStyle w:val="a6"/>
        <w:numPr>
          <w:ilvl w:val="0"/>
          <w:numId w:val="28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भवनको केहि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नोक्सानी अरू बिभिन्न कारणले प्रयोग गर्न नसकेको अवस्थामा त्यो दोस्रो पक्षको त्रुटिको कारणले भएको बेलामा भाडा रकम त्यो प्रयोग गर्न नसकेको भागको अनुपात अनुसार रकम कटोती गरिन्छ । त्यो अवस्थामा पहिलो पक्ष र दोस्रो पक्षलो रकमको कटोतीको मात्रा समयवधि र अन्य आवश्यक बिषयमा छलफल गर्ने</w:t>
      </w:r>
    </w:p>
    <w:p w:rsidR="0070116C" w:rsidRDefault="00437D9B">
      <w:pPr>
        <w:pStyle w:val="a6"/>
        <w:numPr>
          <w:ilvl w:val="0"/>
          <w:numId w:val="28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भवनको केहि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नोक्सानी अरू बिभिन्न कारणले प्रयोग गर्न नसकेको अवस्थामा केवल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बाँकी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भाग मात्र दोस्रो पक्षले भाडा लिज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उद्देश्यमा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पुग्ने कार्य नसकिने बेलामा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यो करार अनुबंध खारेजी गर्न सकिने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13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करार अनुबंधको समाप्ति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="Arial Unicode MS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 करार अनुबंध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केहि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आंशिक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नोक्सानी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अरू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बिभिन्न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कारणले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प्रयोग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गर्न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नसकेको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अवस्थामा निम्न तरिकाले समाप्ति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14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स्बः इच्छा खारेजी</w:t>
      </w:r>
    </w:p>
    <w:p w:rsidR="0070116C" w:rsidRDefault="00437D9B">
      <w:pPr>
        <w:pStyle w:val="a6"/>
        <w:numPr>
          <w:ilvl w:val="0"/>
          <w:numId w:val="29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करार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अनुबंध समाप्ति गर्ने दिन अगाडि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 (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10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को निर्धारित कुराको आधारमा यो करार अनुबंध खारेज गरेको अवस्थामा तुरून्तनै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स्बः इच्छा खारेजी गर्ने पर्छ ।</w:t>
      </w:r>
    </w:p>
    <w:p w:rsidR="0070116C" w:rsidRDefault="00437D9B">
      <w:pPr>
        <w:pStyle w:val="a6"/>
        <w:numPr>
          <w:ilvl w:val="0"/>
          <w:numId w:val="29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अघिल्लो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शिर्षकमा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स्ब इच्छा खारेजी गरेको बेला स्बः इच्छा खारेजीको दिन पहिलानै पहिलो पक्षलार्इ सूचित गर्नु पर्छ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स्बः इच्छा खारेजी बेलामा मर्मत संभार</w:t>
      </w:r>
    </w:p>
    <w:p w:rsidR="0070116C" w:rsidRDefault="00437D9B">
      <w:pPr>
        <w:pStyle w:val="a6"/>
        <w:numPr>
          <w:ilvl w:val="0"/>
          <w:numId w:val="30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साधारणतया प्रयोग गरेपछि उत्पन्न हुने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क्षति र समय ह्रास बाहेक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मर्मत संभार गर्ने पर्छ । तर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पक्षको त्रुटिको  कारणले नभएको सम्बन्धमा मर्मत संभार नगरे पनि हुन्छ ।</w:t>
      </w:r>
    </w:p>
    <w:p w:rsidR="0070116C" w:rsidRDefault="00437D9B">
      <w:pPr>
        <w:pStyle w:val="a6"/>
        <w:numPr>
          <w:ilvl w:val="0"/>
          <w:numId w:val="30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 र दोस्रो पक्षले यो 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 स्बः इच्छा खारेजी अनुसार करार अनुबंधको बेलामा 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प्रावधान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बनाइएको अवस्थामा यस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सम्झौता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सहित अलग्गै तालिकाको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निर्धारित कुराको आधारमा दोस्रो पक्षले गर्ने मर्मत संभारको बिषय र तरिकाको बारेमा छलफल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16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भवन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hi-IN"/>
        </w:rPr>
        <w:t>प्रवेश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आगलागी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रोकथाम संरचना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संरक्षण र अरू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लागि प्रबंधनको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आवश्यक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भएको बेलामा पहिलेनै दोस्रो पक्षको स्वकृति लिएर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 सकिन्छ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दोस्रो पक्षले उपयूक्त कारण भएको अवस्था बाहेक अघिल्लो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शिर्षकको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निर्धारित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आधारमा पहिलो पक्षको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भवन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अस्वीकार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गर्न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सकिदैंन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यो करार अनुबंध समाप्ति पछि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भाडा लिज गर्ने ब्यक्ति र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प्रयोग गर्न चाहनेले पूर्वावलोकन गर्ने बेलामा पहिलो पक्ष र पूर्वावलोकन गर्नेले पहिलेनै दोस्रो पक्षको स्वकृति लिएर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 सकिनेछ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हिलो पक्षले आगलागी हेन र फैलाउनबाट जोगाउन उपायहरू आवश्यक भएको अवस्थामा पहिलेनै दोस्रो पक्षको स्वकृति नलिएपनि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सकिनेछ । त्यो अवस्थामा पहिलो पक्ष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दोस्रो पक्ष नभएको बेला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 xml:space="preserve"> 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गरेमा दोस्रो पक्षलार्इ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बारेमा पछि सूचित गर्नै पर्छ ।</w:t>
      </w:r>
    </w:p>
    <w:p w:rsidR="007D5B39" w:rsidRPr="007D5B39" w:rsidRDefault="007D5B39" w:rsidP="007D5B39">
      <w:pPr>
        <w:snapToGrid w:val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</w:p>
    <w:p w:rsidR="007D5B39" w:rsidRPr="007D5B39" w:rsidRDefault="007D5B39" w:rsidP="007D5B39">
      <w:pPr>
        <w:snapToGrid w:val="0"/>
        <w:ind w:left="200" w:hangingChars="100" w:hanging="200"/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</w:pPr>
      <w:proofErr w:type="spellStart"/>
      <w:r w:rsidRPr="007D5B39">
        <w:rPr>
          <w:rFonts w:ascii="Arial Unicode MS" w:eastAsia="Arial Unicode MS" w:hAnsi="Arial Unicode MS" w:cs="Arial Unicode MS" w:hint="eastAsia"/>
          <w:b/>
          <w:color w:val="000000" w:themeColor="text1"/>
          <w:sz w:val="18"/>
          <w:szCs w:val="18"/>
          <w:lang w:bidi="ne-NP"/>
        </w:rPr>
        <w:t>धारा</w:t>
      </w:r>
      <w:proofErr w:type="spellEnd"/>
      <w:r w:rsidRPr="007D5B39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17 </w:t>
      </w:r>
      <w:proofErr w:type="spellStart"/>
      <w:r w:rsidRPr="007D5B39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>संयुक्त</w:t>
      </w:r>
      <w:proofErr w:type="spellEnd"/>
      <w:r w:rsidRPr="007D5B39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7D5B39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>ग्यारेन्टर</w:t>
      </w:r>
      <w:proofErr w:type="spellEnd"/>
    </w:p>
    <w:p w:rsidR="007D5B39" w:rsidRPr="00BA4A06" w:rsidRDefault="007D5B39" w:rsidP="00BA4A06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संयुक्त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ग्यारेन्टर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(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तल</w:t>
      </w:r>
      <w:proofErr w:type="spellEnd"/>
      <w:r w:rsidRPr="00BA4A06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「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हिनोए</w:t>
      </w:r>
      <w:proofErr w:type="spellEnd"/>
      <w:r w:rsidRPr="00BA4A06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」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भनेर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भनिन्छ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),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सँग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संयुक्त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रूपमा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यस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अनुबंधबाट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कार्यको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हर्जाना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बेहोरदिने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यो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अनुबंध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नबिकरण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गरिएको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बेलामा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पनि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सहमति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जनाउने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</w:p>
    <w:p w:rsidR="007D5B39" w:rsidRPr="00BA4A06" w:rsidRDefault="007D5B39" w:rsidP="00BA4A06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अधिल्ला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शिर्षकको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हर्जाना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बेहोर्ने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क्रममा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6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शिर्षक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</w:t>
      </w:r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रेकर्ड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नाम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</w:t>
      </w:r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छाप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कोलममा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उल्लेखित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गरि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अधिकतम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सिमाना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तय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</w:p>
    <w:p w:rsidR="007D5B39" w:rsidRPr="00BA4A06" w:rsidRDefault="007D5B39" w:rsidP="00BA4A06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lastRenderedPageBreak/>
        <w:t>हिनोएको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हर्जाना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बेहोने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कार्यको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प्रिन्सिपल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अथवा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हिनोए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मरेको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बेलामा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निश्चित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गरिन्छ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</w:p>
    <w:p w:rsidR="0070116C" w:rsidRPr="00BA4A06" w:rsidRDefault="007D5B39" w:rsidP="00BA4A06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हिनोएको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उत्तराधिकारी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बेलामा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पहिलो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पक्षले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हिनोएप्रति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बिना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ढिला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भाडा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</w:t>
      </w:r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सामान्य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कारोबार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इत्यादिको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भुक्तानी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अवस्था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</w:t>
      </w:r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भुक्तानी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बाकी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,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नोक्सानी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क्षतिपूर्तिको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इत्यादि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पक्षले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सबै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कारोबार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रकमसँग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सम्बन्धित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सूचनाहरू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पेश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गर्नु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पर्नेछ</w:t>
      </w:r>
      <w:proofErr w:type="spellEnd"/>
      <w:r w:rsidRPr="00BA4A0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BA4A0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</w:p>
    <w:p w:rsidR="007D5B39" w:rsidRDefault="007D5B39" w:rsidP="007D5B39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18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पुनः करार अनुबंध</w:t>
      </w:r>
    </w:p>
    <w:p w:rsidR="0070116C" w:rsidRDefault="00437D9B">
      <w:pPr>
        <w:pStyle w:val="a6"/>
        <w:numPr>
          <w:ilvl w:val="0"/>
          <w:numId w:val="32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पहिलो पक्षले पुनः करार अनुबंधको बिचार भएको बेला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2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निर्धारित अनुसार सूचितको पत्र त्यहि बेला नोटिस गर्नु पर्ने ।</w:t>
      </w:r>
    </w:p>
    <w:p w:rsidR="0070116C" w:rsidRDefault="00437D9B">
      <w:pPr>
        <w:pStyle w:val="a6"/>
        <w:numPr>
          <w:ilvl w:val="0"/>
          <w:numId w:val="32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पुनः करार अनुबंध गरेको बेलामा 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14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को पूर्व निर्धारित प्रावधानमा लागू नगर्ने । त्यो बेला यो करार अनुबंधमा मर्मत संभारको क्रियाकलाप बारे पुनः करार अनुबंधसंग सम्बन्धित कार्य भाडा लिजको अवधि समाप्ति हुने दिन सम्ममा गर्ने र डिपोजिट रकम फिर्ता सन्दर्भमा स्वः इच्छा खारेजी भएको बेलामा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6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3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निर्धारित कुरा अनुसार हुने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19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छलफल वा परामर्श </w:t>
      </w:r>
    </w:p>
    <w:p w:rsidR="0070116C" w:rsidRDefault="00437D9B">
      <w:pPr>
        <w:snapToGrid w:val="0"/>
        <w:ind w:leftChars="-1" w:hangingChars="1" w:hanging="2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 र दोस्रो पक्षले यो करार अनुबंध पत्रमा निर्धारण नगरेको बिषय र यो करार अनुबंधमा उल्लेखित नियमको स्पष्टिकरणको बारेमा शंका उत्पन्न भएको अवस्थामा नागरिक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कानुन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अरू विनियम र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अभ्यासको आधारमा राम्रो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विश्वास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लिएर छलफल गरी समाधान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20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विशेष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बिषय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खण्ड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 xml:space="preserve">19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सम्मको निर्धारित प्रावधान बाहेक यो करार अनुबंधको बिशेष करारको बारेमा लत उल्लेखित अनुसार गर्ने</w:t>
      </w:r>
    </w:p>
    <w:p w:rsidR="0070116C" w:rsidRDefault="00437D9B">
      <w:pPr>
        <w:rPr>
          <w:rFonts w:asciiTheme="majorHAnsi" w:eastAsia="ＭＳ ゴシック" w:hAnsiTheme="majorHAnsi" w:cstheme="minorBidi"/>
          <w:color w:val="000000"/>
          <w:sz w:val="14"/>
          <w:szCs w:val="12"/>
          <w:lang w:bidi="ne-NP"/>
        </w:rPr>
      </w:pPr>
      <w:r>
        <w:rPr>
          <w:rFonts w:asciiTheme="majorHAnsi" w:eastAsia="ＭＳ ゴシック" w:hAnsiTheme="majorHAnsi" w:cstheme="majorHAnsi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128905</wp:posOffset>
                </wp:positionV>
                <wp:extent cx="5975985" cy="1619250"/>
                <wp:effectExtent l="0" t="0" r="24765" b="1905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D6DCC" id="Rectangle 15" o:spid="_x0000_s1026" style="position:absolute;left:0;text-align:left;margin-left:7.05pt;margin-top:10.15pt;width:470.55pt;height:12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437D9B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  <w:r>
        <w:rPr>
          <w:rFonts w:asciiTheme="majorHAnsi" w:eastAsia="ＭＳ ゴシック" w:hAnsiTheme="majorHAnsi" w:cstheme="majorHAnsi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5715</wp:posOffset>
                </wp:positionV>
                <wp:extent cx="3152775" cy="847725"/>
                <wp:effectExtent l="0" t="0" r="0" b="952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258" w:rsidRDefault="008E4258">
                            <w:pPr>
                              <w:rPr>
                                <w:rFonts w:ascii="ＤＦ平成明朝体W3" w:eastAsia="ＤＦ平成明朝体W3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cs="Arial Unicode MS" w:hint="cs"/>
                                <w:color w:val="000000"/>
                                <w:szCs w:val="20"/>
                                <w:cs/>
                                <w:lang w:bidi="ne-NP"/>
                              </w:rPr>
                              <w:t>पहिलो पक्ष</w:t>
                            </w:r>
                            <w:r>
                              <w:rPr>
                                <w:rFonts w:ascii="ＤＦ平成明朝体W3" w:eastAsia="ＤＦ平成明朝体W3" w:cs="Arial Unicode MS"/>
                                <w:color w:val="000000"/>
                                <w:szCs w:val="20"/>
                                <w:lang w:bidi="ne-NP"/>
                              </w:rPr>
                              <w:t>:</w:t>
                            </w:r>
                          </w:p>
                          <w:p w:rsidR="008E4258" w:rsidRDefault="008E4258">
                            <w:pPr>
                              <w:rPr>
                                <w:rFonts w:ascii="ＤＦ平成明朝体W3" w:eastAsia="ＤＦ平成明朝体W3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cs="Arial Unicode MS" w:hint="cs"/>
                                <w:color w:val="000000"/>
                                <w:szCs w:val="20"/>
                                <w:cs/>
                                <w:lang w:bidi="ne-NP"/>
                              </w:rPr>
                              <w:t>दोस्रो पक्ष</w:t>
                            </w:r>
                            <w:r>
                              <w:rPr>
                                <w:rFonts w:ascii="ＤＦ平成明朝体W3" w:eastAsia="ＤＦ平成明朝体W3" w:cs="Arial Unicode MS"/>
                                <w:color w:val="000000"/>
                                <w:szCs w:val="20"/>
                                <w:lang w:bidi="ne-NP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4.05pt;margin-top:.45pt;width:248.25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n0tgIAALk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" filled="f" stroked="f">
                <v:textbox inset="5.85pt,.7pt,5.85pt,.7pt">
                  <w:txbxContent>
                    <w:p w:rsidR="008E4258" w:rsidRDefault="008E4258">
                      <w:pPr>
                        <w:rPr>
                          <w:rFonts w:ascii="ＤＦ平成明朝体W3" w:eastAsia="ＤＦ平成明朝体W3"/>
                          <w:color w:val="00000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cs="Arial Unicode MS" w:hint="cs"/>
                          <w:color w:val="000000"/>
                          <w:szCs w:val="20"/>
                          <w:cs/>
                          <w:lang w:bidi="ne-NP"/>
                        </w:rPr>
                        <w:t>पहिलो पक्ष</w:t>
                      </w:r>
                      <w:r>
                        <w:rPr>
                          <w:rFonts w:ascii="ＤＦ平成明朝体W3" w:eastAsia="ＤＦ平成明朝体W3" w:cs="Arial Unicode MS"/>
                          <w:color w:val="000000"/>
                          <w:szCs w:val="20"/>
                          <w:lang w:bidi="ne-NP"/>
                        </w:rPr>
                        <w:t>:</w:t>
                      </w:r>
                    </w:p>
                    <w:p w:rsidR="008E4258" w:rsidRDefault="008E4258">
                      <w:pPr>
                        <w:rPr>
                          <w:rFonts w:ascii="ＤＦ平成明朝体W3" w:eastAsia="ＤＦ平成明朝体W3"/>
                          <w:color w:val="00000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cs="Arial Unicode MS" w:hint="cs"/>
                          <w:color w:val="000000"/>
                          <w:szCs w:val="20"/>
                          <w:cs/>
                          <w:lang w:bidi="ne-NP"/>
                        </w:rPr>
                        <w:t>दोस्रो पक्ष</w:t>
                      </w:r>
                      <w:r>
                        <w:rPr>
                          <w:rFonts w:ascii="ＤＦ平成明朝体W3" w:eastAsia="ＤＦ平成明朝体W3" w:cs="Arial Unicode MS"/>
                          <w:color w:val="000000"/>
                          <w:szCs w:val="20"/>
                          <w:lang w:bidi="ne-NP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cs/>
          <w:lang w:bidi="ne-NP"/>
        </w:rPr>
      </w:pPr>
      <w:r>
        <w:rPr>
          <w:rFonts w:asciiTheme="majorHAnsi" w:eastAsia="ＭＳ ゴシック" w:hAnsiTheme="majorHAnsi" w:cstheme="majorHAnsi"/>
          <w:color w:val="000000"/>
          <w:sz w:val="14"/>
          <w:szCs w:val="14"/>
          <w:lang w:eastAsia="zh-TW"/>
        </w:rPr>
        <w:br w:type="page"/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lastRenderedPageBreak/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1 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आक्रमनका बन्दुक सेट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तलवारहरू अथवा बिस्पोटक समान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पियोफोरिको खतरा भएको सामाग्री आदिको निर्माण वा भण्डारण गर्ने 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ठूलो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सुरक्षित स्थान अरू वजन भएको ठूलो सामाग्री आदिको भित्र्याउने वा डेलिभरी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ढल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पाइपमा जाम गराउन सक्ने खाध्यन्न पर्दाथहरूलार्इ नलीबाट बगाउने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लाउड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भोल्युममा टि भी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>,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स्टेरियो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जस्ता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सञ्चालन पियानो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आदि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प्रदर्शन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जनावर विषालु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सर्प आदिको प्रत्येक्ष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रूपमा छिमेकिलार्इ समस्यामा पार्ने जनावर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पाल्ने कुरा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 सामाजिक अपराधिक गतिबिधिको कार्यालय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अरू क्रियाकलापको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आधारको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 अथवा 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भवनको वरिपरि कठोरता वा हिंसात्मक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व्यवहार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गर्ने अथवा पावर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देखाउने कुरामा वरपरका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बासिन्दाहरू वा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आ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वतजावतका मानिसहरूलार्इ असहज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महसुस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भवनमा सामाजिक अपराधिक गतिबिधिमा संलग्नलार्इ बसाइ अथवा लगातार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दोहोर्याएर सामाजिक अपराधिक गतिबिधि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भित्र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बाहिर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inorBidi"/>
                <w:sz w:val="14"/>
                <w:szCs w:val="12"/>
                <w:lang w:bidi="ne-NP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inorBidi"/>
                <w:sz w:val="14"/>
                <w:szCs w:val="12"/>
                <w:lang w:bidi="ne-NP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2 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भर्याङ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बरन्दा आदिको सयूक्त प्रयोगको भागमा सामानहरू राख्नने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भर्याङ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बरन्दा आदिको सयूक्त प्रयोगको भागमा वोड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पोष्टर आदिको बिज्ञापन प्रदर्शनी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हेर्नको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लागी सानो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चरा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माछा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आदि स्पष्ट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रूपमा छिमेकिहरूलार्इ समस्या नगर्ने जनावर बाहेक कुकुर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बिरालो आदिजनावर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अलग्गै तालिका धारा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1</w:t>
            </w:r>
            <w:r w:rsidR="00BA4A06">
              <w:rPr>
                <w:rFonts w:ascii="ＭＳ 明朝" w:hAnsi="ＭＳ 明朝" w:cs="ＭＳ 明朝" w:hint="eastAsia"/>
                <w:color w:val="000000"/>
                <w:sz w:val="14"/>
                <w:szCs w:val="14"/>
                <w:cs/>
                <w:lang w:bidi="ne-NP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को उपधारा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5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 उल्लेख गरेका जनावर बाहेक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पाल्ने 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eastAsia"/>
          <w:color w:val="000000"/>
          <w:sz w:val="14"/>
          <w:szCs w:val="14"/>
          <w:cs/>
          <w:lang w:bidi="ne-NP"/>
        </w:rPr>
        <w:t>3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8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शिर्षक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5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 उल्लेखित संगै बस्नेमा नँया संगै बस्ने भनेर थप गर्ने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जन्मेको बच्चा बाहेक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)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8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1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महिना भन्दा बदि निरन्तर गरेर यो सम्पति वा भवनमा नरहने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4(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9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543"/>
      </w:tblGrid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फ्यूजको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ajorHAnsi"/>
                <w:strike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धारा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पैकिंग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फ्रेमको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strike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बाथरूम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आदिको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रबर चक्का</w:t>
            </w:r>
            <w:r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चेन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लाइट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बल्ब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>,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फ्लोरोसेंट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लाइटको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अन्य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लागतहरू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अलिकति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र्म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त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 संभारमा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</w:tr>
    </w:tbl>
    <w:p w:rsidR="0070116C" w:rsidRDefault="00437D9B">
      <w:pPr>
        <w:rPr>
          <w:rFonts w:asciiTheme="majorHAnsi" w:eastAsia="ＭＳ ゴシック" w:hAnsiTheme="majorHAnsi" w:cstheme="majorHAnsi"/>
          <w:color w:val="000000" w:themeColor="text1"/>
          <w:sz w:val="14"/>
          <w:szCs w:val="14"/>
          <w:lang w:bidi="ne-NP"/>
        </w:rPr>
      </w:pPr>
      <w:r>
        <w:rPr>
          <w:rFonts w:asciiTheme="majorHAnsi" w:eastAsia="ＭＳ ゴシック" w:hAnsiTheme="majorHAnsi" w:cstheme="majorHAnsi"/>
          <w:sz w:val="14"/>
          <w:szCs w:val="14"/>
        </w:rPr>
        <w:br w:type="page"/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lastRenderedPageBreak/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5</w:t>
      </w:r>
      <w:r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  <w:t>(</w:t>
      </w:r>
      <w:r>
        <w:rPr>
          <w:rFonts w:asciiTheme="majorHAnsi" w:eastAsia="ＭＳ ゴシック" w:hAnsiTheme="majorHAnsi" w:cs="Arial Unicode MS" w:hint="cs"/>
          <w:color w:val="000000" w:themeColor="text1"/>
          <w:sz w:val="14"/>
          <w:szCs w:val="12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color w:val="000000" w:themeColor="text1"/>
          <w:sz w:val="14"/>
          <w:szCs w:val="12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color w:val="000000" w:themeColor="text1"/>
          <w:sz w:val="14"/>
          <w:szCs w:val="12"/>
          <w:cs/>
          <w:lang w:bidi="ne-NP"/>
        </w:rPr>
        <w:t>को सम्बन्ध</w:t>
      </w:r>
      <w:r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  <w:t>)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0116C">
        <w:trPr>
          <w:trHeight w:val="14140"/>
        </w:trPr>
        <w:tc>
          <w:tcPr>
            <w:tcW w:w="10065" w:type="dxa"/>
          </w:tcPr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संम्भारको शर्तहरू बारे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】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 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 xml:space="preserve">यो सम्पति वा भवनको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मर्मत संम्भारको शर्तहरूमा तल उल्लेखित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बिशेष अनुबंध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अनुसार बाहेक भाडा भवनको मर्मत संम्भारको खर्च बेहोर्ने साधारण नियमको बिचारको प्रयोग गर्छ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शब्दमा</w:t>
            </w:r>
          </w:p>
          <w:p w:rsidR="0070116C" w:rsidRDefault="00437D9B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भाडामा लिने ब्यक्तिको अभिप्राय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असक्षमता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हेरविचारको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कर्तव्य उल्लङ्घन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प्रयोग विधिहरू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थप हुने गरी प्रयोग गरे अनुसार नोक्सानी आदिको बारेमा भाडामा लिने ब्यक्तिले बेहोर्नै पर्ने खर्च हुन्छ । तर्सथ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भूकम्प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प्रकोप आदिको असंभव बलबाट भएको नोक्सानी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माथिल्लो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तल्लामा बस्ने आवासी आदि भाडामा लिने ब्यक्तिसँग सम्बन्ध नभएको तेस्रो पक्षदारा गरेको नोक्सानीको बारेमा भाडामा लिने ब्यक्तिले बेहोर्नु पर्दैन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437D9B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भवन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उपकरण आदिको प्राकृतिक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हास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नोक्सानी आदि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समयमा परिवर्तण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 भाडामा लिने ब्यक्तिको साधारण प्रयोग अनुसार उत्पन्न नोक्सानीआदि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सामान्य नोक्सानी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बारेमा भाडामा लिने ब्यक्तिले बेहोर्नु पर्ने खर्च हुन्छ ।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 त्यो ठोस बिषयमा भूमि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मन्त्रालय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पूर्वाधार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परिवहनको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 बाट आएको समस्या र गार्इड लाइन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पुनः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संशोधित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संस्करण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मा आधारित भएर निर्णयलार्इ अलग्गै तालिका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अनुसार हो तर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त्यो रूपरेखा तल उल्लेखित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Ⅰ</w:t>
            </w:r>
            <w:r>
              <w:rPr>
                <w:rFonts w:ascii="ＭＳ 明朝" w:eastAsia="ＭＳ ゴシック" w:hAnsi="ＭＳ 明朝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अनुसार हुनेछ 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Ⅰ</w:t>
            </w:r>
            <w:r>
              <w:rPr>
                <w:rFonts w:asciiTheme="majorHAnsi" w:eastAsia="ＭＳ ゴシック" w:hAnsiTheme="majorHAnsi" w:cs="Arial Unicode MS" w:hint="cs"/>
                <w:b/>
                <w:bCs/>
                <w:color w:val="000000"/>
                <w:sz w:val="16"/>
                <w:szCs w:val="16"/>
                <w:cs/>
                <w:lang w:bidi="ne-NP"/>
              </w:rPr>
              <w:t xml:space="preserve">यो सम्पति वा भवनको </w:t>
            </w:r>
            <w:r>
              <w:rPr>
                <w:rFonts w:asciiTheme="majorHAnsi" w:eastAsia="ＭＳ ゴシック" w:hAnsiTheme="majorHAnsi" w:cs="Arial Unicode MS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संम्भारको शर्तहरू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तर नागरिक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कानुन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90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लाइनमा उपभोक्ता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कानून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9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र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10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मा असर नगर्ने बिषयसूचि  सम्बन्धि तल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="ＭＳ 明朝" w:eastAsia="ＭＳ ゴシック" w:hAnsi="ＭＳ 明朝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बिशेष अनुबंध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बिचारधारा भएको अवस्थामा त्यो बिषय अनुसार हुनेछ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70116C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भाडामा दिने र लिने ब्यक्तिको मर्मत संभार भागको तालिका 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076"/>
            </w:tblGrid>
            <w:tr w:rsidR="0070116C">
              <w:trPr>
                <w:trHeight w:val="408"/>
                <w:jc w:val="center"/>
              </w:trPr>
              <w:tc>
                <w:tcPr>
                  <w:tcW w:w="4536" w:type="dxa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दिने ब्यक्तिले बेहोर्ने कुरा</w:t>
                  </w:r>
                </w:p>
              </w:tc>
              <w:tc>
                <w:tcPr>
                  <w:tcW w:w="5076" w:type="dxa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 ब्यक्तिले बेहोर्ने कुरा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भूर्इ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  <w:p w:rsidR="0070116C" w:rsidRDefault="0070116C">
                  <w:pPr>
                    <w:snapToGrid w:val="0"/>
                    <w:jc w:val="center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472" w:hangingChars="297" w:hanging="472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 पल्टाउने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तालिका परिवर्तन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बिशेष नोक्सानी छैनकिभनेर यस पछि बसोबास गर्ने बासिन्दालार्इ सुनिश्चित गर्न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वाक्स लगाउने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फर्नीचर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स्थापित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रे अनुसार भूर्इ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कार्पेट बेरिने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स्थापना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ट्रेस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चकटीको रंग फरक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फ्लोरिंग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रंग पनि झर्ने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सनशाइन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भवनको संरचनाको दोषहरू अनुसार बार्षक पानी चुहिने आदि उत्पन्न हुने कुरा 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कार्पेट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मा पियपर्दाथ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आदि पोखिएमा सुकाउने कुरा अनुसार कच्याकुच्या खियाको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पोखि सकेको कुरा लिन नमिलेको अवस्थामा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2.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फ्रिजको तलको खियाको दाग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खियाको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दाग हटाएर भूर्इमा फोहर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आदिको नोक्सानी भएमा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बसाइ सराइ क्रियाकलाप आदिबात उत्पन्न दाग</w:t>
                  </w:r>
                </w:p>
                <w:p w:rsidR="0070116C" w:rsidRDefault="00437D9B">
                  <w:pPr>
                    <w:snapToGrid w:val="0"/>
                    <w:ind w:left="156" w:hangingChars="98" w:hanging="156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4.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फ्लोरिंगको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रंग झरेको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 ब्यक्तिले ध्यान नदिइ बर्षामा कुल्चिएर आएको कुरा अनुसार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कोसी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237" w:hangingChars="149" w:hanging="237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टिभि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फ्रिज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आदिको भागहरूमा अध्यारो हुने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तथाकथित इलेक्ट्रिक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स्कर्क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पर्खालमा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टासिएको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पोस्टर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चित्रहरु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रेकर्ड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भित्तामा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थम्बनेलहरू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पिनको प्वाल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अण्डरग्राउन बलको परिवर्तनअनावश्यकको स्थिता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4.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एयर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कंडीशनिंग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लिनेको स्वामित्व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जडान अनुसारभित्तामा पिनको प्वालको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ट्रेस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क्रसको रंग परिवर्तन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घमाइलो प्राकृतिक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घटनाको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कारण अनुसार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प्रत्येका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दिनको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भान्छाको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हात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तासिएको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विस्तारको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हल्का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संवेदनशीलतालाई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बेवास्ता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गर्नेकारणले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विस्तार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सूचना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नदिइ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भित्ताहरु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एयर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कन्डिसनबाट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चुहावट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चुरोट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सुर्ती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धूम्रपान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मनपराउने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गंध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5.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किल्लाको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प्वाल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पेंचको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प्वाल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वस्तुहरू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झुण्याउनको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ठोकेको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सामानले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आधारभूत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बोर्डको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पुनर्निर्माणको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आवश्यक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हुन्छ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कोशीमा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सीधा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प्रकाश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निशान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7.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जथाभाबि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लेख्ने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मनसायले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फर्नीचरआदि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ढोका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स्तम्भ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  <w:t>】</w:t>
                  </w: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विशेष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सूनिश्र्चित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निवासमा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आउनेलार्इ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भूकंपमा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ग्लास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ग्लासको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क्र्याक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संरचना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स्वाभाविक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देखिएको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1.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पाल्तु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जनावर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स्क्रयाच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पाल्तु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जनावर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क्रोस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स्क्रयाच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जथाभाबि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लेख्ने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मनसायले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अन्य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</w:tc>
            </w:tr>
            <w:tr w:rsidR="0070116C">
              <w:trPr>
                <w:trHeight w:val="2467"/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विशेष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ब्यक्तिहरूद्वारा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घर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सबै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सधै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एअर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कंडीशनरको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आन्तरिक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धुम्रपानको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 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मार्ने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औषधि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भान्सा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टोइलेट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4.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खुला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बाथटब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बाथटब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सूनिश्र्चित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निवासमा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आउनेलार्इ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6.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यन्त्रको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बिग्रने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नमिल्ने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ग्यास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स्टोभ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ठाउ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वाटरिलेटरको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टिन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परिणामले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उत्पन्न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टोइलेट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बेसिनमा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पानीको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खियाआदि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परिणामले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उत्पन्न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3.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दैनिक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हेरविचार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तरिकाको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उल्लङ्घनले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हुनु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हराइएको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बिग्रेको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आवासको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बगैचामा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रोपियको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मोटो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घाँस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समस्या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</w:p>
              </w:tc>
            </w:tr>
          </w:tbl>
          <w:p w:rsidR="0070116C" w:rsidRDefault="0070116C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0116C">
        <w:tc>
          <w:tcPr>
            <w:tcW w:w="10065" w:type="dxa"/>
          </w:tcPr>
          <w:p w:rsidR="0070116C" w:rsidRDefault="00437D9B">
            <w:pPr>
              <w:snapToGrid w:val="0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lastRenderedPageBreak/>
              <w:t>2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यूनिट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709"/>
              <w:gridCol w:w="992"/>
              <w:gridCol w:w="3686"/>
              <w:gridCol w:w="3827"/>
            </w:tblGrid>
            <w:tr w:rsidR="0070116C">
              <w:tc>
                <w:tcPr>
                  <w:tcW w:w="1310" w:type="dxa"/>
                  <w:gridSpan w:val="2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बेहोर्ने बिषयसूचि</w:t>
                  </w: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यूनिट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</w:p>
              </w:tc>
            </w:tr>
            <w:tr w:rsidR="0070116C">
              <w:tc>
                <w:tcPr>
                  <w:tcW w:w="601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भूर्इ</w:t>
                  </w:r>
                </w:p>
              </w:tc>
              <w:tc>
                <w:tcPr>
                  <w:tcW w:w="70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चकटि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सिद्धान्त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पन्ना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एकाइमा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त्यो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संख्या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(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उल्टो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सुल्टोमा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क्षतिकोमा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निर्भर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गर्दछ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जापानिज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चकटि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सूल्तो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 नगर्ने</w:t>
                  </w:r>
                </w:p>
              </w:tc>
            </w:tr>
            <w:tr w:rsidR="0070116C">
              <w:tc>
                <w:tcPr>
                  <w:tcW w:w="601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कुशन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फर्श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स्थानहरुको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मामलामा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जापानिज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चकटि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भर्इ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कुशन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फर्श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वर्षमाअवशिष्ट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trHeight w:val="1306"/>
              </w:trPr>
              <w:tc>
                <w:tcPr>
                  <w:tcW w:w="601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सिद्धान्त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बर्ग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स्थानहरुको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मामलामा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मर्मतमा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नगर्ने।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त्यसलाई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भवनको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उपयोगी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बाट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trHeight w:val="1110"/>
              </w:trPr>
              <w:tc>
                <w:tcPr>
                  <w:tcW w:w="601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 w:hint="eastAsia"/>
                      <w:color w:val="000000" w:themeColor="text1"/>
                      <w:sz w:val="14"/>
                      <w:szCs w:val="14"/>
                      <w:lang w:bidi="hi-IN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छत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बर्ग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एकाइको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बिचारमा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धैरे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सहित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कुनै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सम्म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अपरिहार्य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हुन्छ।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〔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〕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वर्षमाअवशिष्ट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।</w:t>
                  </w:r>
                </w:p>
              </w:tc>
            </w:tr>
            <w:tr w:rsidR="0070116C">
              <w:tc>
                <w:tcPr>
                  <w:tcW w:w="601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चुरोट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सुर्ती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धूम्रपान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क्रोस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सूर्तिजन्य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कुरालाई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सोचका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लिइएको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छ।</w:t>
                  </w:r>
                </w:p>
              </w:tc>
              <w:tc>
                <w:tcPr>
                  <w:tcW w:w="3827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70116C">
              <w:trPr>
                <w:trHeight w:val="634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 w:themeColor="text1"/>
                      <w:sz w:val="14"/>
                      <w:szCs w:val="14"/>
                      <w:lang w:bidi="ne-NP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ढोका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</w:tc>
              <w:tc>
                <w:tcPr>
                  <w:tcW w:w="3827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पेपर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शोजी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पेपर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。</w:t>
                  </w:r>
                </w:p>
              </w:tc>
            </w:tr>
            <w:tr w:rsidR="0070116C">
              <w:trPr>
                <w:trHeight w:val="624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वटा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शोजी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</w:p>
              </w:tc>
            </w:tr>
            <w:tr w:rsidR="0070116C">
              <w:trPr>
                <w:cantSplit/>
                <w:trHeight w:val="960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·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मर्मत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यन्त्र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मर्मत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प्रतिस्थापन समान लागत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यन्त्र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उपयोगी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बाट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सीधा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लाइन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वक्र लाइन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नेर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cantSplit/>
                <w:trHeight w:val="708"/>
              </w:trPr>
              <w:tc>
                <w:tcPr>
                  <w:tcW w:w="601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साँचोको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फिर्ता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साँचो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मर्मत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भाग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सिलेंडर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सहित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जोडिने।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।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प्रतिस्थापन समान लागत भाडामा लिने ब्यक्तिले बेहोर्ने</w:t>
                  </w:r>
                </w:p>
              </w:tc>
            </w:tr>
            <w:tr w:rsidR="0070116C">
              <w:trPr>
                <w:cantSplit/>
                <w:trHeight w:val="585"/>
              </w:trPr>
              <w:tc>
                <w:tcPr>
                  <w:tcW w:w="601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सफार्इ</w:t>
                  </w:r>
                  <w:r>
                    <w:rPr>
                      <w:rFonts w:ascii="ＭＳ 明朝" w:eastAsia="ＭＳ ゴシック" w:hAnsi="ＭＳ 明朝" w:cs="ＭＳ 明朝"/>
                      <w:color w:val="000000" w:themeColor="text1"/>
                      <w:sz w:val="14"/>
                      <w:szCs w:val="14"/>
                    </w:rPr>
                    <w:t>※</w:t>
                  </w:r>
                </w:p>
              </w:tc>
              <w:tc>
                <w:tcPr>
                  <w:tcW w:w="992" w:type="dxa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सफाई</w:t>
                  </w:r>
                </w:p>
                <w:p w:rsidR="0070116C" w:rsidRDefault="00437D9B">
                  <w:pPr>
                    <w:snapToGrid w:val="0"/>
                    <w:ind w:left="1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="ＭＳ 明朝" w:eastAsia="ＭＳ ゴシック" w:hAnsi="ＭＳ 明朝" w:cs="ＭＳ 明朝"/>
                      <w:color w:val="000000" w:themeColor="text1"/>
                      <w:sz w:val="12"/>
                      <w:szCs w:val="12"/>
                    </w:rPr>
                    <w:t>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सफार्इ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ne-NP"/>
                    </w:rPr>
                    <w:t xml:space="preserve"> र</w:t>
                  </w:r>
                  <w:r>
                    <w:rPr>
                      <w:rFonts w:cs="Mangal" w:hint="cs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बसार्इ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छोड्ने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समय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बेवास्ता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मात्र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साइट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।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 भाडामा लिने ब्यक्तिले बेहोर्ने चाहि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सधै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न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 साइट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वा 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कोठाको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बराबर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लिनेले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बेहोर्नु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पर्ने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</w:p>
              </w:tc>
            </w:tr>
          </w:tbl>
          <w:p w:rsidR="0070116C" w:rsidRDefault="0070116C">
            <w:pPr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उपकरण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आदिको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बितेका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अनुपात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अवधि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6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सिधा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>-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लाइन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विधिको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अवस्थामा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अनुपात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मर्मल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दायित्व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भएको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अवस्थामा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1761434</wp:posOffset>
                      </wp:positionV>
                      <wp:extent cx="1438275" cy="4095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258" w:rsidRDefault="008E4258">
                                  <w:pPr>
                                    <w:rPr>
                                      <w:rFonts w:cstheme="minorBidi"/>
                                      <w:sz w:val="16"/>
                                      <w:szCs w:val="16"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अघिल्ला</w:t>
                                  </w:r>
                                  <w:r>
                                    <w:rPr>
                                      <w:rFonts w:cstheme="minorBidi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बितेका बर्ष</w:t>
                                  </w:r>
                                  <w:r>
                                    <w:rPr>
                                      <w:rFonts w:asciiTheme="majorHAnsi" w:eastAsia="ＭＳ ゴシック" w:hAnsiTheme="majorHAnsi" w:cs="Arial Unicode MS" w:hint="cs"/>
                                      <w:color w:val="000000" w:themeColor="text1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को</w:t>
                                  </w: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 xml:space="preserve"> संख्या</w:t>
                                  </w:r>
                                </w:p>
                                <w:p w:rsidR="008E4258" w:rsidRDefault="008E4258">
                                  <w:pPr>
                                    <w:rPr>
                                      <w:rFonts w:cstheme="minorBidi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बर्ष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355.9pt;margin-top:138.7pt;width:113.25pt;height:3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" fillcolor="white [3201]" stroked="f" strokeweight=".5pt">
                      <v:textbox inset="0,0,0,0">
                        <w:txbxContent>
                          <w:p w:rsidR="008E4258" w:rsidRDefault="008E4258">
                            <w:pPr>
                              <w:rPr>
                                <w:rFonts w:cstheme="minorBidi"/>
                                <w:sz w:val="16"/>
                                <w:szCs w:val="16"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अघिल्ला</w:t>
                            </w:r>
                            <w:r>
                              <w:rPr>
                                <w:rFonts w:cstheme="minorBid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बितेका बर्ष</w:t>
                            </w:r>
                            <w:r>
                              <w:rPr>
                                <w:rFonts w:asciiTheme="majorHAnsi" w:eastAsia="ＭＳ ゴシック" w:hAnsiTheme="majorHAnsi" w:cs="Arial Unicode MS" w:hint="cs"/>
                                <w:color w:val="000000" w:themeColor="text1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को</w:t>
                            </w: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संख्या</w:t>
                            </w:r>
                          </w:p>
                          <w:p w:rsidR="008E4258" w:rsidRDefault="008E4258">
                            <w:pPr>
                              <w:rPr>
                                <w:rFonts w:cstheme="minorBidi"/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बर्ष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ＭＳ ゴシック" w:hAnsiTheme="majorHAnsi" w:cstheme="majorHAns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>
                  <wp:extent cx="3775231" cy="2184457"/>
                  <wp:effectExtent l="0" t="0" r="0" b="635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16C" w:rsidRDefault="0070116C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0116C">
        <w:trPr>
          <w:trHeight w:val="10592"/>
        </w:trPr>
        <w:tc>
          <w:tcPr>
            <w:tcW w:w="10065" w:type="dxa"/>
          </w:tcPr>
          <w:p w:rsidR="0070116C" w:rsidRDefault="00437D9B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संभारको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निर्माण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स्थापना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पुस्तिका इकार्इ</w:t>
            </w:r>
          </w:p>
          <w:p w:rsidR="0070116C" w:rsidRDefault="00437D9B">
            <w:pPr>
              <w:snapToGrid w:val="0"/>
              <w:ind w:leftChars="298" w:left="653" w:rightChars="315" w:right="69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यो सम्पति वा भवनलार्इ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आ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 बनाएर खाली कोठामा 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लक्षित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इकार्इ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एकाइ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मूल्य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येन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उल्लेख गरी प्रयोग  गर्नुहोस</w:t>
            </w:r>
            <w:r>
              <w:rPr>
                <w:rFonts w:asciiTheme="majorHAnsi" w:eastAsia="ＭＳ ゴシック" w:hAnsiTheme="majorHAnsi" w:cs="Mangal" w:hint="eastAsia"/>
                <w:color w:val="000000" w:themeColor="text1"/>
                <w:sz w:val="16"/>
                <w:szCs w:val="16"/>
                <w:lang w:bidi="ne-NP"/>
              </w:rPr>
              <w:t>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70116C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लक्षित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स्थान</w:t>
                  </w:r>
                </w:p>
              </w:tc>
              <w:tc>
                <w:tcPr>
                  <w:tcW w:w="70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इकार्इ</w:t>
                  </w:r>
                </w:p>
              </w:tc>
              <w:tc>
                <w:tcPr>
                  <w:tcW w:w="1560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एकाइ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मूल्य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 w:themeColor="text1"/>
                      <w:sz w:val="16"/>
                      <w:szCs w:val="16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येन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</w:tr>
            <w:tr w:rsidR="0070116C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ne-NP"/>
                    </w:rPr>
                    <w:t>भूर्इ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छत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भित्ता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स्तम्भहरू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  <w:t xml:space="preserve">·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ne-NP"/>
                    </w:rPr>
                    <w:t xml:space="preserve"> प्रयोग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मुख्य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गेट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बरन्दा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भान्सा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किचिन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खुल्ला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बाथरूम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मुख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धुने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ठाउ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टोइलेट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0116C" w:rsidRDefault="00437D9B">
            <w:pPr>
              <w:snapToGrid w:val="0"/>
              <w:ind w:leftChars="350" w:left="947" w:rightChars="185" w:right="405" w:hangingChars="100" w:hanging="180"/>
              <w:outlineLvl w:val="0"/>
              <w:rPr>
                <w:rFonts w:asciiTheme="majorHAnsi" w:eastAsia="ＭＳ 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इकाई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मूल्य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केवल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एक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अंन्दाजि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बसाइ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सर्ने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बेलामा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दुवैले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अनुमानित</w:t>
            </w:r>
            <w:r>
              <w:rPr>
                <w:rFonts w:asciiTheme="majorHAnsi" w:eastAsia="ＭＳ ゴシック" w:hAnsiTheme="majorHAnsi" w:cstheme="minorBidi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लागत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रकमको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पहिचानको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लागि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मात्र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हो।</w:t>
            </w:r>
          </w:p>
          <w:p w:rsidR="0070116C" w:rsidRDefault="00437D9B">
            <w:pPr>
              <w:snapToGrid w:val="0"/>
              <w:ind w:leftChars="350" w:left="947" w:rightChars="185" w:right="405" w:hangingChars="100" w:hanging="180"/>
              <w:outlineLvl w:val="0"/>
              <w:rPr>
                <w:rFonts w:asciiTheme="majorHAnsi" w:eastAsia="ＭＳ ゴシック" w:hAnsiTheme="majorHAnsi" w:cstheme="majorHAnsi"/>
                <w:bCs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यसैले</w:t>
            </w:r>
            <w:r>
              <w:rPr>
                <w:rFonts w:cs="Mangal" w:hint="cs"/>
                <w:bCs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दुवैले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एक अपसमा छलफल गरी निर्माणको इकाइ मुल्यले मर्मत संभार गर्नेमा निश्चित हुन्छ।</w:t>
            </w:r>
          </w:p>
          <w:p w:rsidR="0070116C" w:rsidRDefault="0070116C">
            <w:pPr>
              <w:snapToGrid w:val="0"/>
              <w:ind w:rightChars="185" w:right="405"/>
              <w:outlineLvl w:val="0"/>
              <w:rPr>
                <w:rFonts w:asciiTheme="majorHAnsi" w:eastAsia="ＭＳ ゴシック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b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Theme="majorHAnsi" w:eastAsia="ＭＳ ゴシック" w:hAnsiTheme="majorHAnsi" w:cstheme="majorHAnsi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विशेष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</w:p>
          <w:p w:rsidR="0070116C" w:rsidRDefault="00437D9B">
            <w:pPr>
              <w:snapToGrid w:val="0"/>
              <w:ind w:leftChars="90" w:left="197" w:firstLineChars="100" w:firstLine="179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सम्बन्धी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लागतको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सिद्धान्तको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माथि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उल्लेखित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अनुसार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हुनेछ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hi-IN"/>
              </w:rPr>
              <w:t>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तर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भाडामा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ब्यक्तिले अपबादको रूपमा तल उल्लेखित खर्चको बारेमा भाडामा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ब्यक्तिले बेहोर्ने कुरामा सहमति हुनुपर्छ ।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तर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नागरिक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कानुनको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90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लाइनमा  उपभोक्ता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कानून को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9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र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10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मा विरोध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नगरिने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बिषयबस्तुमा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 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सीमित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छ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b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पेन्डिङमा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मूलतः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मूलतः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खर्च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विशेष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कारणहरू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  <w:r>
        <w:rPr>
          <w:rFonts w:asciiTheme="majorHAnsi" w:eastAsia="ＭＳ ゴシック" w:hAnsiTheme="majorHAnsi" w:cstheme="majorHAnsi"/>
          <w:noProof/>
          <w:color w:val="000000" w:themeColor="text1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-3810</wp:posOffset>
                </wp:positionV>
                <wp:extent cx="6067425" cy="1400175"/>
                <wp:effectExtent l="0" t="0" r="28575" b="28575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400175"/>
                          <a:chOff x="1551" y="13745"/>
                          <a:chExt cx="9411" cy="1282"/>
                        </a:xfrm>
                      </wpg:grpSpPr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51" y="13745"/>
                            <a:ext cx="9411" cy="1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258" w:rsidRDefault="008E4258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:rsidR="008E4258" w:rsidRDefault="008E4258">
                              <w:pPr>
                                <w:snapToGrid w:val="0"/>
                              </w:pPr>
                            </w:p>
                            <w:p w:rsidR="008E4258" w:rsidRDefault="008E4258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721" y="14206"/>
                            <a:ext cx="9071" cy="761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556" y="14301"/>
                            <a:ext cx="3517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258" w:rsidRDefault="008E4258">
                              <w:pPr>
                                <w:snapToGrid w:val="0"/>
                                <w:rPr>
                                  <w:rFonts w:ascii="ＤＦ平成明朝体W3" w:eastAsia="ＤＦ平成明朝体W3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ＤＦ平成明朝体W3" w:eastAsia="ＤＦ平成明朝体W3" w:cs="Arial Unicode MS" w:hint="cs"/>
                                  <w:color w:val="000000" w:themeColor="text1"/>
                                  <w:sz w:val="18"/>
                                  <w:szCs w:val="18"/>
                                  <w:cs/>
                                  <w:lang w:bidi="ne-NP"/>
                                </w:rPr>
                                <w:t>पहिलो पक्ष</w:t>
                              </w:r>
                              <w:r>
                                <w:rPr>
                                  <w:rFonts w:ascii="ＤＦ平成明朝体W3" w:eastAsia="ＤＦ平成明朝体W3" w:hint="eastAsia"/>
                                  <w:color w:val="000000" w:themeColor="text1"/>
                                  <w:sz w:val="18"/>
                                </w:rPr>
                                <w:t xml:space="preserve">：　　　　　　　　　　</w:t>
                              </w:r>
                            </w:p>
                            <w:p w:rsidR="008E4258" w:rsidRDefault="008E4258">
                              <w:pPr>
                                <w:snapToGrid w:val="0"/>
                                <w:rPr>
                                  <w:rFonts w:ascii="ＤＦ平成明朝体W3" w:eastAsia="ＤＦ平成明朝体W3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ＤＦ平成明朝体W3" w:eastAsia="ＤＦ平成明朝体W3" w:cs="Arial Unicode MS" w:hint="cs"/>
                                  <w:color w:val="000000" w:themeColor="text1"/>
                                  <w:sz w:val="18"/>
                                  <w:szCs w:val="18"/>
                                  <w:cs/>
                                  <w:lang w:bidi="ne-NP"/>
                                </w:rPr>
                                <w:t>दोस्रो पक्ष</w:t>
                              </w:r>
                              <w:r>
                                <w:rPr>
                                  <w:rFonts w:ascii="ＤＦ平成明朝体W3" w:eastAsia="ＤＦ平成明朝体W3" w:hint="eastAsia"/>
                                  <w:color w:val="000000" w:themeColor="text1"/>
                                  <w:sz w:val="18"/>
                                </w:rPr>
                                <w:t xml:space="preserve">：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8" style="position:absolute;left:0;text-align:left;margin-left:20.55pt;margin-top:-.3pt;width:477.75pt;height:110.25pt;z-index:251665920" coordorigin="1551,13745" coordsize="9411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">
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>
                    <w:txbxContent>
                      <w:p w:rsidR="008E4258" w:rsidRDefault="008E4258">
                        <w:pPr>
                          <w:snapToGrid w:val="0"/>
                          <w:spacing w:beforeLines="50" w:before="155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・　　　　　　　　　　　　　　　　　　　　　　　　　　　　　　　　　　　　　　　　　</w:t>
                        </w:r>
                      </w:p>
                      <w:p w:rsidR="008E4258" w:rsidRDefault="008E4258">
                        <w:pPr>
                          <w:snapToGrid w:val="0"/>
                        </w:pPr>
                      </w:p>
                      <w:p w:rsidR="008E4258" w:rsidRDefault="008E4258">
                        <w:pPr>
                          <w:snapToGrid w:val="0"/>
                        </w:pPr>
                      </w:p>
                    </w:txbxContent>
                  </v:textbox>
                </v:rect>
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<v:textbox inset="5.85pt,.7pt,5.85pt,.7pt"/>
                </v:shape>
                <v:shape id="Text Box 48" o:spid="_x0000_s1031" type="#_x0000_t202" style="position:absolute;left:4556;top:14301;width:3517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:rsidR="008E4258" w:rsidRDefault="008E4258">
                        <w:pPr>
                          <w:snapToGrid w:val="0"/>
                          <w:rPr>
                            <w:rFonts w:ascii="ＤＦ平成明朝体W3" w:eastAsia="ＤＦ平成明朝体W3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ＤＦ平成明朝体W3" w:eastAsia="ＤＦ平成明朝体W3" w:cs="Arial Unicode MS" w:hint="cs"/>
                            <w:color w:val="000000" w:themeColor="text1"/>
                            <w:sz w:val="18"/>
                            <w:szCs w:val="18"/>
                            <w:cs/>
                            <w:lang w:bidi="ne-NP"/>
                          </w:rPr>
                          <w:t>पहिलो पक्ष</w:t>
                        </w:r>
                        <w:r>
                          <w:rPr>
                            <w:rFonts w:ascii="ＤＦ平成明朝体W3" w:eastAsia="ＤＦ平成明朝体W3" w:hint="eastAsia"/>
                            <w:color w:val="000000" w:themeColor="text1"/>
                            <w:sz w:val="18"/>
                          </w:rPr>
                          <w:t xml:space="preserve">：　　　　　　　　　　</w:t>
                        </w:r>
                      </w:p>
                      <w:p w:rsidR="008E4258" w:rsidRDefault="008E4258">
                        <w:pPr>
                          <w:snapToGrid w:val="0"/>
                          <w:rPr>
                            <w:rFonts w:ascii="ＤＦ平成明朝体W3" w:eastAsia="ＤＦ平成明朝体W3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ＤＦ平成明朝体W3" w:eastAsia="ＤＦ平成明朝体W3" w:cs="Arial Unicode MS" w:hint="cs"/>
                            <w:color w:val="000000" w:themeColor="text1"/>
                            <w:sz w:val="18"/>
                            <w:szCs w:val="18"/>
                            <w:cs/>
                            <w:lang w:bidi="ne-NP"/>
                          </w:rPr>
                          <w:t>दोस्रो पक्ष</w:t>
                        </w:r>
                        <w:r>
                          <w:rPr>
                            <w:rFonts w:ascii="ＤＦ平成明朝体W3" w:eastAsia="ＤＦ平成明朝体W3" w:hint="eastAsia"/>
                            <w:color w:val="000000" w:themeColor="text1"/>
                            <w:sz w:val="18"/>
                          </w:rPr>
                          <w:t xml:space="preserve">：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b/>
          <w:sz w:val="21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रेकर्ड नाम</w:t>
      </w:r>
      <w:r>
        <w:rPr>
          <w:rFonts w:asciiTheme="majorHAnsi" w:eastAsia="ＭＳ ゴシック" w:hAnsiTheme="majorHAnsi" w:cs="Mangal" w:hint="cs"/>
          <w:b/>
          <w:sz w:val="21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छाप</w:t>
      </w:r>
      <w:r>
        <w:rPr>
          <w:rFonts w:asciiTheme="majorHAnsi" w:eastAsia="ＭＳ ゴシック" w:hAnsiTheme="majorHAnsi" w:cs="Mangal"/>
          <w:b/>
          <w:sz w:val="21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र कोलम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70116C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7D5B39" w:rsidRDefault="007D5B39" w:rsidP="007D5B39">
            <w:pPr>
              <w:tabs>
                <w:tab w:val="center" w:pos="4252"/>
                <w:tab w:val="right" w:pos="8504"/>
              </w:tabs>
              <w:snapToGrid w:val="0"/>
              <w:ind w:left="1" w:rightChars="246" w:right="539" w:hanging="1"/>
              <w:rPr>
                <w:rFonts w:ascii="Arial Unicode MS" w:eastAsia="Arial Unicode MS" w:hAnsi="Arial Unicode MS" w:cs="Arial Unicode MS"/>
                <w:sz w:val="18"/>
                <w:szCs w:val="18"/>
                <w:lang w:bidi="ne-NP"/>
              </w:rPr>
            </w:pP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lastRenderedPageBreak/>
              <w:t>तल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उल्लेखित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भाडामा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दिने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ब्यक्ति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>(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पहिलो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पक्ष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>)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र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भाडामा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लिने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ब्यक्ति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>(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दोस्रो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पक्ष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>)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बिच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यस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भवनको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बारेमा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माथि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उल्लेखित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करार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लिज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अनुबंध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निर्धारित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गराउने अथवा पहिलो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पक्षसँग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संयुक्त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ग्यारेन्टर(हिनोए)माथि उल्लेखित दोस्रो पक्षको कार्यको ग्यारेन्टी करार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निर्धारित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गराउने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कुरालार्इ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प्रमाणित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गराउनको लागि यो करार अनुबंधको 3 प्रति प्रतिलिप बनार्इ पहिलो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पक्ष र दोस्रो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पक्षको हिनोए रेकर्ड नाम र छापको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प्रत्येकको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एक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एक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प्रति</w:t>
            </w:r>
            <w:r w:rsidRPr="007D5B39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ne-NP"/>
              </w:rPr>
              <w:t xml:space="preserve"> </w:t>
            </w:r>
            <w:r w:rsidRPr="007D5B39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ne-NP"/>
              </w:rPr>
              <w:t>राख्ने</w:t>
            </w:r>
          </w:p>
          <w:p w:rsidR="0070116C" w:rsidRDefault="0070116C" w:rsidP="007D5B39">
            <w:pPr>
              <w:tabs>
                <w:tab w:val="center" w:pos="4252"/>
                <w:tab w:val="right" w:pos="8504"/>
              </w:tabs>
              <w:snapToGrid w:val="0"/>
              <w:ind w:rightChars="246" w:right="53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firstLineChars="100" w:firstLine="19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हेइसेर्इ</w:t>
            </w:r>
            <w:r>
              <w:rPr>
                <w:rFonts w:asciiTheme="majorHAnsi" w:eastAsia="ＭＳ ゴシック" w:hAnsiTheme="majorHAnsi" w:cstheme="majorHAnsi"/>
                <w:sz w:val="18"/>
                <w:szCs w:val="20"/>
              </w:rPr>
              <w:t xml:space="preserve">　　　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तारिक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1698"/>
              <w:gridCol w:w="969"/>
              <w:gridCol w:w="1116"/>
              <w:gridCol w:w="279"/>
              <w:gridCol w:w="563"/>
              <w:gridCol w:w="142"/>
              <w:gridCol w:w="1532"/>
              <w:gridCol w:w="695"/>
              <w:gridCol w:w="945"/>
            </w:tblGrid>
            <w:tr w:rsidR="0070116C" w:rsidTr="00BA4A06">
              <w:tc>
                <w:tcPr>
                  <w:tcW w:w="1498" w:type="dxa"/>
                  <w:vMerge w:val="restart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भाडामा दि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ब्यक्ति</w:t>
                  </w:r>
                  <w:r>
                    <w:rPr>
                      <w:rFonts w:cs="Mangal" w:hint="cs"/>
                      <w:sz w:val="18"/>
                      <w:szCs w:val="18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पहिलो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पक्ष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6"/>
                      <w:cs/>
                      <w:lang w:bidi="ne-NP"/>
                    </w:rPr>
                    <w:t>ठेगाना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6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Mangal" w:hint="eastAsia"/>
                      <w:sz w:val="18"/>
                      <w:szCs w:val="16"/>
                      <w:lang w:bidi="ne-NP"/>
                    </w:rPr>
                    <w:t>〒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6"/>
                      <w:cs/>
                      <w:lang w:bidi="ne-NP"/>
                    </w:rPr>
                    <w:t>नाम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rPr>
                <w:trHeight w:val="479"/>
              </w:trPr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6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>फोन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>नं</w:t>
                  </w: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  <w:vMerge w:val="restart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भाडामा लि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ब्यक्ति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दोस्रो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पक्ष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ठेगाना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8"/>
                      <w:szCs w:val="18"/>
                    </w:rPr>
                    <w:t>〒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नाम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फोन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नं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8457DE" w:rsidP="008457DE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ind w:leftChars="-1" w:hangingChars="1" w:hanging="2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proofErr w:type="spellStart"/>
                  <w:r w:rsidRPr="007D5B3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संयुक्त</w:t>
                  </w:r>
                  <w:proofErr w:type="spellEnd"/>
                  <w:r w:rsidRPr="007D5B3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>ग्यारेन्टर</w:t>
                  </w:r>
                  <w:proofErr w:type="spellEnd"/>
                  <w:r w:rsidRPr="007D5B3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(</w:t>
                  </w:r>
                  <w:proofErr w:type="spellStart"/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>हिनोए</w:t>
                  </w:r>
                  <w:proofErr w:type="spellEnd"/>
                  <w:r w:rsidRPr="007D5B3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) </w:t>
                  </w:r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D5B39" w:rsidRPr="007D5B39" w:rsidRDefault="007D5B39" w:rsidP="007D5B39">
                  <w:pPr>
                    <w:tabs>
                      <w:tab w:val="center" w:pos="4252"/>
                      <w:tab w:val="right" w:pos="8504"/>
                    </w:tabs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>ठेगाना</w:t>
                  </w:r>
                  <w:proofErr w:type="spellEnd"/>
                  <w:r w:rsidRPr="007D5B3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   </w:t>
                  </w:r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>〒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br/>
                  </w:r>
                  <w:proofErr w:type="spellStart"/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>नाम</w:t>
                  </w:r>
                  <w:proofErr w:type="spellEnd"/>
                  <w:r w:rsidRPr="007D5B3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                           </w:t>
                  </w:r>
                </w:p>
                <w:p w:rsidR="007D5B39" w:rsidRPr="007D5B39" w:rsidRDefault="007D5B39" w:rsidP="007D5B39">
                  <w:pPr>
                    <w:tabs>
                      <w:tab w:val="center" w:pos="4252"/>
                      <w:tab w:val="right" w:pos="8504"/>
                    </w:tabs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>फोन</w:t>
                  </w:r>
                  <w:proofErr w:type="spellEnd"/>
                  <w:r w:rsidRPr="007D5B3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>नंबर</w:t>
                  </w:r>
                  <w:proofErr w:type="spellEnd"/>
                </w:p>
                <w:p w:rsidR="0070116C" w:rsidRDefault="007D5B39" w:rsidP="007D5B39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proofErr w:type="spellStart"/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>अधिकतम</w:t>
                  </w:r>
                  <w:proofErr w:type="spellEnd"/>
                  <w:r w:rsidRPr="007D5B3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D5B39">
                    <w:rPr>
                      <w:rFonts w:ascii="Arial Unicode MS" w:eastAsia="Arial Unicode MS" w:hAnsi="Arial Unicode MS" w:cs="Arial Unicode MS" w:hint="eastAsia"/>
                      <w:sz w:val="18"/>
                      <w:szCs w:val="18"/>
                    </w:rPr>
                    <w:t>रक</w:t>
                  </w:r>
                  <w:r w:rsidRPr="007D5B39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म</w:t>
                  </w:r>
                  <w:proofErr w:type="spellEnd"/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rPr>
                <w:trHeight w:val="80"/>
              </w:trPr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ब्रोकर</w:t>
                  </w: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color w:val="FF0000"/>
                      <w:sz w:val="18"/>
                      <w:szCs w:val="18"/>
                      <w:lang w:eastAsia="zh-TW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TW" w:bidi="hi-IN"/>
                    </w:rPr>
                    <w:t>इजाजतपत्रनम्बर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TW"/>
                    </w:rPr>
                    <w:t>〔　　　　〕</w:t>
                  </w: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गवर्नर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pacing w:val="-10"/>
                      <w:sz w:val="18"/>
                      <w:szCs w:val="18"/>
                    </w:rPr>
                    <w:t>・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भूमि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संरचना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परिवहन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मंत्री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>)</w:t>
                  </w: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धारा      नं</w:t>
                  </w: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ind w:firstLineChars="200" w:firstLine="398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ब्यापारी</w:t>
                  </w: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प्रोक्सी</w:t>
                  </w: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कार्यालय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स्थान</w:t>
                  </w:r>
                </w:p>
              </w:tc>
              <w:tc>
                <w:tcPr>
                  <w:tcW w:w="6346" w:type="dxa"/>
                  <w:gridSpan w:val="8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कम्पनी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 नं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46" w:type="dxa"/>
                  <w:gridSpan w:val="8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प्रतिनिधिको नाम 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369" w:type="dxa"/>
                  <w:gridSpan w:val="4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835" w:type="dxa"/>
                  <w:gridSpan w:val="3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आवासीय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भवन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निर्माण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लेनदेन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कर्ता</w:t>
                  </w:r>
                </w:p>
              </w:tc>
              <w:tc>
                <w:tcPr>
                  <w:tcW w:w="2549" w:type="dxa"/>
                  <w:gridSpan w:val="4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दर्ता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eastAsia="zh-CN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नम्बर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CN"/>
                    </w:rPr>
                    <w:t>〔　　〕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गवर्नर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धारा      नं</w:t>
                  </w:r>
                </w:p>
              </w:tc>
            </w:tr>
            <w:tr w:rsidR="0070116C" w:rsidTr="00BA4A06">
              <w:tc>
                <w:tcPr>
                  <w:tcW w:w="149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7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5614" w:type="dxa"/>
                  <w:gridSpan w:val="5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नाम 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BA4A06">
              <w:tc>
                <w:tcPr>
                  <w:tcW w:w="5614" w:type="dxa"/>
                  <w:gridSpan w:val="5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</w:tr>
          </w:tbl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120" w:lineRule="auto"/>
              <w:rPr>
                <w:rFonts w:asciiTheme="majorHAnsi" w:eastAsia="ＭＳ ゴシック" w:hAnsiTheme="majorHAnsi" w:cstheme="majorHAnsi"/>
                <w:sz w:val="18"/>
                <w:szCs w:val="8"/>
              </w:rPr>
            </w:pPr>
          </w:p>
        </w:tc>
      </w:tr>
    </w:tbl>
    <w:p w:rsidR="0070116C" w:rsidRDefault="0070116C">
      <w:pPr>
        <w:snapToGrid w:val="0"/>
        <w:spacing w:line="120" w:lineRule="auto"/>
        <w:rPr>
          <w:rFonts w:asciiTheme="majorHAnsi" w:eastAsia="ＭＳ ゴシック" w:hAnsiTheme="majorHAnsi" w:cstheme="majorHAnsi"/>
          <w:sz w:val="18"/>
          <w:szCs w:val="22"/>
        </w:rPr>
      </w:pPr>
    </w:p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 w:val="18"/>
          <w:szCs w:val="22"/>
        </w:rPr>
      </w:pPr>
    </w:p>
    <w:sectPr w:rsidR="0070116C">
      <w:headerReference w:type="default" r:id="rId12"/>
      <w:footerReference w:type="default" r:id="rId13"/>
      <w:pgSz w:w="11907" w:h="16840" w:code="9"/>
      <w:pgMar w:top="1134" w:right="907" w:bottom="1134" w:left="907" w:header="680" w:footer="624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FA4" w:rsidRDefault="004B3FA4">
      <w:r>
        <w:separator/>
      </w:r>
    </w:p>
  </w:endnote>
  <w:endnote w:type="continuationSeparator" w:id="0">
    <w:p w:rsidR="004B3FA4" w:rsidRDefault="004B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Nirmala UI">
    <w:altName w:val="Mangal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dobeDevanagari-Regular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220915"/>
      <w:docPartObj>
        <w:docPartGallery w:val="Page Numbers (Bottom of Page)"/>
        <w:docPartUnique/>
      </w:docPartObj>
    </w:sdtPr>
    <w:sdtEndPr/>
    <w:sdtContent>
      <w:p w:rsidR="008E4258" w:rsidRDefault="008E42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361" w:rsidRPr="00666361">
          <w:rPr>
            <w:noProof/>
            <w:lang w:val="ja-JP"/>
          </w:rPr>
          <w:t>-</w:t>
        </w:r>
        <w:r w:rsidR="00666361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58" w:rsidRDefault="008E425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361" w:rsidRPr="00666361">
      <w:rPr>
        <w:noProof/>
        <w:lang w:val="ja-JP"/>
      </w:rPr>
      <w:t>-</w:t>
    </w:r>
    <w:r w:rsidR="00666361">
      <w:rPr>
        <w:noProof/>
      </w:rPr>
      <w:t xml:space="preserve"> 10 -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FA4" w:rsidRDefault="004B3FA4">
      <w:r>
        <w:separator/>
      </w:r>
    </w:p>
  </w:footnote>
  <w:footnote w:type="continuationSeparator" w:id="0">
    <w:p w:rsidR="004B3FA4" w:rsidRDefault="004B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58" w:rsidRDefault="008E4258">
    <w:pPr>
      <w:pStyle w:val="a7"/>
      <w:jc w:val="right"/>
      <w:rPr>
        <w:rFonts w:asciiTheme="minorEastAsia" w:eastAsiaTheme="minorEastAsia" w:hAnsiTheme="minorEastAsia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58" w:rsidRDefault="008E4258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</w:t>
    </w:r>
    <w:r>
      <w:rPr>
        <w:rFonts w:hint="eastAsia"/>
        <w:color w:val="0000FF"/>
      </w:rPr>
      <w:t>3</w:t>
    </w:r>
    <w:r>
      <w:rPr>
        <w:rFonts w:hint="eastAsia"/>
        <w:color w:val="0000FF"/>
      </w:rPr>
      <w:t>月版・家賃債務保証業者型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58" w:rsidRDefault="008E425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E1630"/>
    <w:multiLevelType w:val="hybridMultilevel"/>
    <w:tmpl w:val="46102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D3DB0"/>
    <w:multiLevelType w:val="hybridMultilevel"/>
    <w:tmpl w:val="2F8EA63E"/>
    <w:lvl w:ilvl="0" w:tplc="198C51F4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EF6E67"/>
    <w:multiLevelType w:val="hybridMultilevel"/>
    <w:tmpl w:val="52A4EA0E"/>
    <w:lvl w:ilvl="0" w:tplc="D5F835E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AF491A"/>
    <w:multiLevelType w:val="hybridMultilevel"/>
    <w:tmpl w:val="E7DED654"/>
    <w:lvl w:ilvl="0" w:tplc="DB32BCA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994461"/>
    <w:multiLevelType w:val="hybridMultilevel"/>
    <w:tmpl w:val="69F65C06"/>
    <w:lvl w:ilvl="0" w:tplc="1034F97A">
      <w:start w:val="1"/>
      <w:numFmt w:val="hindiVowels"/>
      <w:lvlText w:val="%1)"/>
      <w:lvlJc w:val="left"/>
      <w:pPr>
        <w:ind w:left="585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C491709"/>
    <w:multiLevelType w:val="hybridMultilevel"/>
    <w:tmpl w:val="CFE2B08E"/>
    <w:lvl w:ilvl="0" w:tplc="D25A60A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64F0D"/>
    <w:multiLevelType w:val="hybridMultilevel"/>
    <w:tmpl w:val="052E1AB6"/>
    <w:lvl w:ilvl="0" w:tplc="1490593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655C50"/>
    <w:multiLevelType w:val="hybridMultilevel"/>
    <w:tmpl w:val="F13E9686"/>
    <w:lvl w:ilvl="0" w:tplc="00762048">
      <w:start w:val="1"/>
      <w:numFmt w:val="hindiVowels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912E6"/>
    <w:multiLevelType w:val="hybridMultilevel"/>
    <w:tmpl w:val="BC0E044C"/>
    <w:lvl w:ilvl="0" w:tplc="C5DE525A">
      <w:start w:val="1"/>
      <w:numFmt w:val="hindiVowels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7857FF"/>
    <w:multiLevelType w:val="hybridMultilevel"/>
    <w:tmpl w:val="77FC83A8"/>
    <w:lvl w:ilvl="0" w:tplc="2EE801B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C4261E"/>
    <w:multiLevelType w:val="hybridMultilevel"/>
    <w:tmpl w:val="BFF6B04A"/>
    <w:lvl w:ilvl="0" w:tplc="03004E9A">
      <w:start w:val="1"/>
      <w:numFmt w:val="hindiVowels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B52CAC"/>
    <w:multiLevelType w:val="hybridMultilevel"/>
    <w:tmpl w:val="1A1E4936"/>
    <w:lvl w:ilvl="0" w:tplc="F7F61C7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DB9"/>
    <w:multiLevelType w:val="hybridMultilevel"/>
    <w:tmpl w:val="8F1EF66A"/>
    <w:lvl w:ilvl="0" w:tplc="C21403C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89399B"/>
    <w:multiLevelType w:val="hybridMultilevel"/>
    <w:tmpl w:val="4E186C8C"/>
    <w:lvl w:ilvl="0" w:tplc="A4980DD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C97EA3"/>
    <w:multiLevelType w:val="hybridMultilevel"/>
    <w:tmpl w:val="8C38DB68"/>
    <w:lvl w:ilvl="0" w:tplc="D9AC429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A30F07"/>
    <w:multiLevelType w:val="hybridMultilevel"/>
    <w:tmpl w:val="111EE798"/>
    <w:lvl w:ilvl="0" w:tplc="43E634FC">
      <w:start w:val="1"/>
      <w:numFmt w:val="hindiConsonants"/>
      <w:lvlText w:val="%1)"/>
      <w:lvlJc w:val="left"/>
      <w:pPr>
        <w:ind w:left="649" w:hanging="360"/>
      </w:pPr>
      <w:rPr>
        <w:rFonts w:cs="Mangal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7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A23535"/>
    <w:multiLevelType w:val="hybridMultilevel"/>
    <w:tmpl w:val="E220840C"/>
    <w:lvl w:ilvl="0" w:tplc="2452AFF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DE37BA"/>
    <w:multiLevelType w:val="hybridMultilevel"/>
    <w:tmpl w:val="18A27D04"/>
    <w:lvl w:ilvl="0" w:tplc="89EE0B5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A903D6"/>
    <w:multiLevelType w:val="hybridMultilevel"/>
    <w:tmpl w:val="9398A74E"/>
    <w:lvl w:ilvl="0" w:tplc="083C5F86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A37165"/>
    <w:multiLevelType w:val="hybridMultilevel"/>
    <w:tmpl w:val="4D74EBD8"/>
    <w:lvl w:ilvl="0" w:tplc="5DF4C78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23"/>
  </w:num>
  <w:num w:numId="7">
    <w:abstractNumId w:val="28"/>
  </w:num>
  <w:num w:numId="8">
    <w:abstractNumId w:val="17"/>
  </w:num>
  <w:num w:numId="9">
    <w:abstractNumId w:val="0"/>
  </w:num>
  <w:num w:numId="10">
    <w:abstractNumId w:val="27"/>
  </w:num>
  <w:num w:numId="11">
    <w:abstractNumId w:val="14"/>
  </w:num>
  <w:num w:numId="12">
    <w:abstractNumId w:val="1"/>
  </w:num>
  <w:num w:numId="13">
    <w:abstractNumId w:val="13"/>
  </w:num>
  <w:num w:numId="14">
    <w:abstractNumId w:val="10"/>
  </w:num>
  <w:num w:numId="15">
    <w:abstractNumId w:val="26"/>
  </w:num>
  <w:num w:numId="16">
    <w:abstractNumId w:val="20"/>
  </w:num>
  <w:num w:numId="17">
    <w:abstractNumId w:val="18"/>
  </w:num>
  <w:num w:numId="18">
    <w:abstractNumId w:val="15"/>
  </w:num>
  <w:num w:numId="19">
    <w:abstractNumId w:val="5"/>
  </w:num>
  <w:num w:numId="20">
    <w:abstractNumId w:val="12"/>
  </w:num>
  <w:num w:numId="21">
    <w:abstractNumId w:val="32"/>
  </w:num>
  <w:num w:numId="22">
    <w:abstractNumId w:val="31"/>
  </w:num>
  <w:num w:numId="23">
    <w:abstractNumId w:val="6"/>
  </w:num>
  <w:num w:numId="24">
    <w:abstractNumId w:val="19"/>
  </w:num>
  <w:num w:numId="25">
    <w:abstractNumId w:val="22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4"/>
  </w:num>
  <w:num w:numId="31">
    <w:abstractNumId w:val="30"/>
  </w:num>
  <w:num w:numId="32">
    <w:abstractNumId w:val="2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6C"/>
    <w:rsid w:val="000361A0"/>
    <w:rsid w:val="000E6C65"/>
    <w:rsid w:val="0013294F"/>
    <w:rsid w:val="002C0FA2"/>
    <w:rsid w:val="002C6EAD"/>
    <w:rsid w:val="003E07C2"/>
    <w:rsid w:val="00437D9B"/>
    <w:rsid w:val="004B3FA4"/>
    <w:rsid w:val="004B7807"/>
    <w:rsid w:val="004C712F"/>
    <w:rsid w:val="00505284"/>
    <w:rsid w:val="005C6AFA"/>
    <w:rsid w:val="00602807"/>
    <w:rsid w:val="00666361"/>
    <w:rsid w:val="0070116C"/>
    <w:rsid w:val="0076695F"/>
    <w:rsid w:val="0079475E"/>
    <w:rsid w:val="007D5B39"/>
    <w:rsid w:val="008457DE"/>
    <w:rsid w:val="008E4258"/>
    <w:rsid w:val="00A176AF"/>
    <w:rsid w:val="00BA4A06"/>
    <w:rsid w:val="00C668F3"/>
    <w:rsid w:val="00CE0253"/>
    <w:rsid w:val="00D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192C5"/>
  <w15:docId w15:val="{2289340D-AC51-49DD-B5DD-393BD90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Pr>
      <w:b/>
      <w:bCs/>
      <w:sz w:val="21"/>
      <w:szCs w:val="21"/>
    </w:rPr>
  </w:style>
  <w:style w:type="paragraph" w:customStyle="1" w:styleId="1-2">
    <w:name w:val="1-2:解説コメ○数字"/>
    <w:qFormat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pPr>
      <w:spacing w:beforeLines="100" w:before="100" w:line="400" w:lineRule="exact"/>
    </w:pPr>
  </w:style>
  <w:style w:type="paragraph" w:customStyle="1" w:styleId="3">
    <w:name w:val="3:字下げ"/>
    <w:basedOn w:val="a"/>
    <w:qFormat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pPr>
      <w:ind w:leftChars="900" w:left="950" w:hangingChars="50" w:hanging="50"/>
    </w:pPr>
  </w:style>
  <w:style w:type="paragraph" w:customStyle="1" w:styleId="2">
    <w:name w:val="2：( )関係"/>
    <w:basedOn w:val="a"/>
    <w:qFormat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pPr>
      <w:ind w:left="110" w:firstLine="219"/>
    </w:pPr>
  </w:style>
  <w:style w:type="paragraph" w:customStyle="1" w:styleId="00">
    <w:name w:val="0:大タイトル"/>
    <w:basedOn w:val="a"/>
    <w:qFormat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  <w:style w:type="character" w:customStyle="1" w:styleId="shorttext">
    <w:name w:val="short_text"/>
    <w:basedOn w:val="a0"/>
  </w:style>
  <w:style w:type="paragraph" w:styleId="ae">
    <w:name w:val="Revision"/>
    <w:hidden/>
    <w:uiPriority w:val="99"/>
    <w:semiHidden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40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213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6277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2943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265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1D17-4DD7-4BDD-8A35-EFA9F360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3868</Words>
  <Characters>22048</Characters>
  <Application>Microsoft Office Word</Application>
  <DocSecurity>0</DocSecurity>
  <Lines>183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25865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H.AKAMATSU</dc:creator>
  <cp:keywords/>
  <dc:description/>
  <cp:lastModifiedBy>生嶋 猛</cp:lastModifiedBy>
  <cp:revision>9</cp:revision>
  <cp:lastPrinted>2018-02-28T09:18:00Z</cp:lastPrinted>
  <dcterms:created xsi:type="dcterms:W3CDTF">2018-08-22T03:15:00Z</dcterms:created>
  <dcterms:modified xsi:type="dcterms:W3CDTF">2018-12-25T00:56:00Z</dcterms:modified>
</cp:coreProperties>
</file>